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70F6FC1A" w14:textId="77777777" w:rsidR="00E909EB" w:rsidRPr="006745FA" w:rsidRDefault="00E909EB">
      <w:pPr>
        <w:pStyle w:val="Adam"/>
        <w:tabs>
          <w:tab w:val="left" w:pos="283"/>
        </w:tabs>
        <w:spacing w:line="360" w:lineRule="auto"/>
        <w:jc w:val="center"/>
        <w:rPr>
          <w:rFonts w:ascii="Tahoma" w:hAnsi="Tahoma" w:cs="Tahoma"/>
          <w:bCs/>
          <w:color w:val="000000"/>
          <w:kern w:val="2"/>
          <w:sz w:val="32"/>
          <w:szCs w:val="32"/>
        </w:rPr>
      </w:pPr>
      <w:r w:rsidRPr="006745FA">
        <w:rPr>
          <w:rFonts w:ascii="Tahoma" w:hAnsi="Tahoma" w:cs="Tahoma"/>
          <w:bCs/>
          <w:sz w:val="26"/>
          <w:szCs w:val="26"/>
        </w:rPr>
        <w:t xml:space="preserve">PROJEKT BUDOWLANY </w:t>
      </w:r>
    </w:p>
    <w:p w14:paraId="4E3262D0" w14:textId="5B1C3173" w:rsidR="00E909EB" w:rsidRPr="006745FA" w:rsidRDefault="00366323">
      <w:pPr>
        <w:pStyle w:val="Adam"/>
        <w:tabs>
          <w:tab w:val="left" w:pos="283"/>
        </w:tabs>
        <w:spacing w:line="360" w:lineRule="auto"/>
        <w:jc w:val="center"/>
        <w:rPr>
          <w:rFonts w:ascii="Tahoma" w:hAnsi="Tahoma" w:cs="Tahoma"/>
          <w:bCs/>
          <w:color w:val="2A6099"/>
          <w:kern w:val="2"/>
          <w:sz w:val="24"/>
          <w:szCs w:val="24"/>
        </w:rPr>
      </w:pPr>
      <w:r>
        <w:rPr>
          <w:rFonts w:ascii="Tahoma" w:hAnsi="Tahoma" w:cs="Tahoma"/>
          <w:bCs/>
          <w:color w:val="000000"/>
          <w:kern w:val="2"/>
          <w:sz w:val="32"/>
          <w:szCs w:val="32"/>
        </w:rPr>
        <w:t>PROJEKT ZAGOSPODAROWANIA TERENU</w:t>
      </w:r>
    </w:p>
    <w:p w14:paraId="37BE4FBB" w14:textId="77777777" w:rsidR="00E909EB" w:rsidRPr="006745FA" w:rsidRDefault="00E909EB">
      <w:pPr>
        <w:pStyle w:val="Adam"/>
        <w:spacing w:line="100" w:lineRule="atLeast"/>
        <w:jc w:val="center"/>
        <w:rPr>
          <w:rFonts w:ascii="Tahoma" w:hAnsi="Tahoma" w:cs="Tahoma"/>
          <w:bCs/>
          <w:sz w:val="24"/>
          <w:szCs w:val="24"/>
        </w:rPr>
      </w:pPr>
      <w:r w:rsidRPr="006745FA">
        <w:rPr>
          <w:rFonts w:ascii="Tahoma" w:hAnsi="Tahoma" w:cs="Tahoma"/>
          <w:bCs/>
          <w:color w:val="000000"/>
          <w:kern w:val="2"/>
          <w:sz w:val="32"/>
          <w:szCs w:val="32"/>
        </w:rPr>
        <w:t>INSTALACJE ELEKTROENERGETYCZNE</w:t>
      </w:r>
    </w:p>
    <w:p w14:paraId="1B058596" w14:textId="77777777" w:rsidR="00E909EB" w:rsidRPr="006745FA" w:rsidRDefault="00E909EB">
      <w:pPr>
        <w:jc w:val="center"/>
        <w:rPr>
          <w:rFonts w:ascii="Tahoma" w:hAnsi="Tahoma"/>
          <w:b/>
          <w:bCs/>
        </w:rPr>
      </w:pPr>
    </w:p>
    <w:p w14:paraId="3DE29E5D" w14:textId="77777777" w:rsidR="00E909EB" w:rsidRPr="006745FA" w:rsidRDefault="00E909EB">
      <w:pPr>
        <w:widowControl/>
        <w:spacing w:line="200" w:lineRule="atLeast"/>
        <w:jc w:val="center"/>
        <w:rPr>
          <w:rFonts w:ascii="Tahoma" w:eastAsia="Arial" w:hAnsi="Tahoma"/>
          <w:sz w:val="18"/>
          <w:szCs w:val="18"/>
          <w:lang w:eastAsia="pl-PL"/>
        </w:rPr>
      </w:pPr>
      <w:r w:rsidRPr="006745FA">
        <w:rPr>
          <w:rFonts w:ascii="Tahoma" w:eastAsia="Times New Roman" w:hAnsi="Tahoma"/>
          <w:b/>
          <w:bCs/>
          <w:color w:val="000000"/>
          <w:sz w:val="18"/>
          <w:szCs w:val="18"/>
        </w:rPr>
        <w:t>NAZWA ZAMIERZENIA BUDOWLANEGO:</w:t>
      </w:r>
    </w:p>
    <w:p w14:paraId="39E22B94" w14:textId="1D6DFCDD" w:rsidR="00E909EB" w:rsidRPr="006745FA" w:rsidRDefault="00366323">
      <w:pPr>
        <w:spacing w:before="57"/>
        <w:jc w:val="center"/>
      </w:pPr>
      <w:r>
        <w:rPr>
          <w:rFonts w:ascii="Tahoma" w:eastAsia="Arial" w:hAnsi="Tahoma"/>
          <w:sz w:val="18"/>
          <w:szCs w:val="18"/>
          <w:lang w:eastAsia="pl-PL"/>
        </w:rPr>
        <w:t xml:space="preserve">Przebudowa </w:t>
      </w:r>
      <w:r w:rsidR="006132DB">
        <w:rPr>
          <w:rFonts w:ascii="Tahoma" w:eastAsia="Arial" w:hAnsi="Tahoma"/>
          <w:sz w:val="18"/>
          <w:szCs w:val="18"/>
          <w:lang w:eastAsia="pl-PL"/>
        </w:rPr>
        <w:t xml:space="preserve">przyłącza elektroenergetycznego nr 1 i likwidacja przyłącza elektroenergetycznego nr 2 </w:t>
      </w:r>
      <w:r w:rsidR="001F23B5">
        <w:rPr>
          <w:rFonts w:ascii="Tahoma" w:eastAsia="Arial" w:hAnsi="Tahoma"/>
          <w:sz w:val="18"/>
          <w:szCs w:val="18"/>
          <w:lang w:eastAsia="pl-PL"/>
        </w:rPr>
        <w:t>na terenie działki</w:t>
      </w:r>
      <w:r w:rsidR="00E909EB" w:rsidRPr="006745FA">
        <w:rPr>
          <w:rFonts w:ascii="Tahoma" w:eastAsia="Arial" w:hAnsi="Tahoma"/>
          <w:sz w:val="18"/>
          <w:szCs w:val="18"/>
          <w:lang w:eastAsia="pl-PL"/>
        </w:rPr>
        <w:t xml:space="preserve"> nr 32 i części działki 33/2, ark. 23, obręb Poznań, 0051, położonych w Poznaniu przy ul. Henryka Wieniawskiego 1 i 3.</w:t>
      </w:r>
    </w:p>
    <w:p w14:paraId="34AEA5C8" w14:textId="2CA3FD58" w:rsidR="00E909EB" w:rsidRPr="006745FA" w:rsidRDefault="00E909EB">
      <w:pPr>
        <w:spacing w:before="57"/>
        <w:jc w:val="center"/>
        <w:rPr>
          <w:rFonts w:ascii="Tahoma" w:eastAsia="Arial" w:hAnsi="Tahoma"/>
          <w:sz w:val="18"/>
          <w:szCs w:val="18"/>
          <w:lang w:eastAsia="pl-PL"/>
        </w:rPr>
      </w:pPr>
    </w:p>
    <w:p w14:paraId="2B1ABB68" w14:textId="77777777" w:rsidR="00E909EB" w:rsidRPr="006745FA" w:rsidRDefault="00E909EB">
      <w:pPr>
        <w:widowControl/>
        <w:spacing w:line="200" w:lineRule="atLeast"/>
        <w:jc w:val="center"/>
        <w:rPr>
          <w:rFonts w:ascii="Tahoma" w:eastAsia="Arial" w:hAnsi="Tahoma"/>
          <w:color w:val="000000"/>
          <w:sz w:val="20"/>
          <w:szCs w:val="20"/>
          <w:lang w:eastAsia="pl-PL"/>
        </w:rPr>
      </w:pPr>
    </w:p>
    <w:p w14:paraId="3A0D8F4A" w14:textId="77777777" w:rsidR="00E909EB" w:rsidRPr="006745FA" w:rsidRDefault="00E909EB">
      <w:pPr>
        <w:widowControl/>
        <w:spacing w:line="100" w:lineRule="atLeast"/>
        <w:jc w:val="center"/>
        <w:rPr>
          <w:rFonts w:ascii="Tahoma" w:eastAsia="Arial" w:hAnsi="Tahoma"/>
          <w:color w:val="000000"/>
          <w:sz w:val="20"/>
          <w:szCs w:val="20"/>
          <w:lang w:eastAsia="pl-PL"/>
        </w:rPr>
      </w:pPr>
    </w:p>
    <w:p w14:paraId="353EEB84" w14:textId="77777777" w:rsidR="00E909EB" w:rsidRPr="006745FA" w:rsidRDefault="00E909EB">
      <w:pPr>
        <w:widowControl/>
        <w:spacing w:line="100" w:lineRule="atLeast"/>
        <w:jc w:val="center"/>
        <w:rPr>
          <w:rFonts w:ascii="Tahoma" w:eastAsia="Arial" w:hAnsi="Tahoma"/>
          <w:color w:val="000000"/>
          <w:sz w:val="20"/>
          <w:szCs w:val="20"/>
          <w:lang w:eastAsia="pl-PL"/>
        </w:rPr>
      </w:pPr>
    </w:p>
    <w:tbl>
      <w:tblPr>
        <w:tblW w:w="9437" w:type="dxa"/>
        <w:tblInd w:w="69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5"/>
        <w:gridCol w:w="1190"/>
        <w:gridCol w:w="134"/>
        <w:gridCol w:w="847"/>
        <w:gridCol w:w="5029"/>
        <w:gridCol w:w="70"/>
        <w:gridCol w:w="12"/>
      </w:tblGrid>
      <w:tr w:rsidR="00E909EB" w:rsidRPr="006745FA" w14:paraId="4343261C" w14:textId="77777777" w:rsidTr="00EE5525">
        <w:trPr>
          <w:trHeight w:hRule="exact" w:val="342"/>
          <w:tblHeader/>
        </w:trPr>
        <w:tc>
          <w:tcPr>
            <w:tcW w:w="3345" w:type="dxa"/>
            <w:gridSpan w:val="2"/>
            <w:shd w:val="clear" w:color="auto" w:fill="auto"/>
          </w:tcPr>
          <w:p w14:paraId="49DDF46E" w14:textId="77777777" w:rsidR="00E909EB" w:rsidRPr="006745FA" w:rsidRDefault="00E909EB">
            <w:pPr>
              <w:pStyle w:val="Zawartotabeli"/>
            </w:pPr>
            <w:r w:rsidRPr="006745FA">
              <w:rPr>
                <w:rFonts w:ascii="Tahoma" w:hAnsi="Tahoma"/>
                <w:b/>
                <w:bCs/>
                <w:sz w:val="18"/>
                <w:szCs w:val="18"/>
              </w:rPr>
              <w:t>ADRES OBIEKTU BUDOWLANEGO:</w:t>
            </w:r>
          </w:p>
        </w:tc>
        <w:tc>
          <w:tcPr>
            <w:tcW w:w="134" w:type="dxa"/>
            <w:shd w:val="clear" w:color="auto" w:fill="auto"/>
          </w:tcPr>
          <w:p w14:paraId="62F6F2C1" w14:textId="77777777" w:rsidR="00E909EB" w:rsidRPr="006745FA" w:rsidRDefault="00E909EB">
            <w:pPr>
              <w:snapToGrid w:val="0"/>
              <w:spacing w:line="200" w:lineRule="atLeast"/>
              <w:rPr>
                <w:rFonts w:ascii="Tahoma" w:eastAsia="Arial" w:hAnsi="Tahoma"/>
                <w:sz w:val="18"/>
                <w:szCs w:val="18"/>
              </w:rPr>
            </w:pPr>
          </w:p>
        </w:tc>
        <w:tc>
          <w:tcPr>
            <w:tcW w:w="5958" w:type="dxa"/>
            <w:gridSpan w:val="4"/>
            <w:shd w:val="clear" w:color="auto" w:fill="auto"/>
          </w:tcPr>
          <w:p w14:paraId="36CBCB4D" w14:textId="77777777" w:rsidR="00E909EB" w:rsidRPr="006745FA" w:rsidRDefault="00E909EB">
            <w:pPr>
              <w:pStyle w:val="Zawartotabeli"/>
            </w:pPr>
            <w:r w:rsidRPr="006745FA">
              <w:rPr>
                <w:rFonts w:ascii="Tahoma" w:hAnsi="Tahoma"/>
                <w:sz w:val="18"/>
                <w:szCs w:val="18"/>
              </w:rPr>
              <w:t>Ul. H. Wieniawskiego 1 i 3, 61-712, Poznań</w:t>
            </w:r>
          </w:p>
        </w:tc>
      </w:tr>
      <w:tr w:rsidR="00E909EB" w:rsidRPr="006745FA" w14:paraId="2968FF35" w14:textId="77777777" w:rsidTr="00EE5525">
        <w:trPr>
          <w:trHeight w:hRule="exact" w:val="806"/>
        </w:trPr>
        <w:tc>
          <w:tcPr>
            <w:tcW w:w="3345" w:type="dxa"/>
            <w:gridSpan w:val="2"/>
            <w:shd w:val="clear" w:color="auto" w:fill="auto"/>
          </w:tcPr>
          <w:p w14:paraId="0219D18C" w14:textId="77777777" w:rsidR="00E909EB" w:rsidRPr="006745FA" w:rsidRDefault="00E909EB">
            <w:pPr>
              <w:pStyle w:val="Zawartotabeli"/>
            </w:pPr>
            <w:r w:rsidRPr="006745FA">
              <w:rPr>
                <w:rFonts w:ascii="Tahoma" w:eastAsia="Arial" w:hAnsi="Tahoma"/>
                <w:b/>
                <w:bCs/>
                <w:color w:val="000000"/>
                <w:sz w:val="18"/>
                <w:szCs w:val="18"/>
                <w:lang w:eastAsia="pl-PL"/>
              </w:rPr>
              <w:t xml:space="preserve">KATEGORIA OBIEKTU BUDOWLANEGO: </w:t>
            </w:r>
          </w:p>
        </w:tc>
        <w:tc>
          <w:tcPr>
            <w:tcW w:w="134" w:type="dxa"/>
            <w:shd w:val="clear" w:color="auto" w:fill="auto"/>
          </w:tcPr>
          <w:p w14:paraId="3388A560" w14:textId="77777777" w:rsidR="00E909EB" w:rsidRPr="006745FA" w:rsidRDefault="00E909EB">
            <w:pPr>
              <w:snapToGrid w:val="0"/>
              <w:spacing w:line="200" w:lineRule="atLeast"/>
              <w:rPr>
                <w:rFonts w:ascii="Tahoma" w:eastAsia="Arial" w:hAnsi="Tahoma"/>
                <w:sz w:val="18"/>
                <w:szCs w:val="18"/>
              </w:rPr>
            </w:pPr>
          </w:p>
        </w:tc>
        <w:tc>
          <w:tcPr>
            <w:tcW w:w="5958" w:type="dxa"/>
            <w:gridSpan w:val="4"/>
            <w:shd w:val="clear" w:color="auto" w:fill="auto"/>
          </w:tcPr>
          <w:p w14:paraId="5E79E7BF" w14:textId="5228C347" w:rsidR="00E909EB" w:rsidRPr="006745FA" w:rsidRDefault="001F23B5">
            <w:pPr>
              <w:pStyle w:val="Zawartotabeli"/>
            </w:pPr>
            <w:r>
              <w:rPr>
                <w:rFonts w:ascii="Tahoma" w:eastAsia="Arial" w:hAnsi="Tahoma"/>
                <w:sz w:val="18"/>
                <w:szCs w:val="18"/>
                <w:lang w:eastAsia="pl-PL"/>
              </w:rPr>
              <w:t>XXVI</w:t>
            </w:r>
          </w:p>
          <w:p w14:paraId="05BC71DE" w14:textId="77777777" w:rsidR="00E909EB" w:rsidRPr="006745FA" w:rsidRDefault="00E909EB">
            <w:pPr>
              <w:pStyle w:val="Zawartotabeli"/>
            </w:pPr>
          </w:p>
        </w:tc>
      </w:tr>
      <w:tr w:rsidR="00E909EB" w:rsidRPr="006745FA" w14:paraId="2E4C1C1B" w14:textId="77777777" w:rsidTr="00EE5525">
        <w:trPr>
          <w:trHeight w:hRule="exact" w:val="1027"/>
        </w:trPr>
        <w:tc>
          <w:tcPr>
            <w:tcW w:w="3345" w:type="dxa"/>
            <w:gridSpan w:val="2"/>
            <w:shd w:val="clear" w:color="auto" w:fill="auto"/>
          </w:tcPr>
          <w:p w14:paraId="3C135884" w14:textId="77777777" w:rsidR="00E909EB" w:rsidRPr="006745FA" w:rsidRDefault="00E909EB">
            <w:pPr>
              <w:pStyle w:val="Zawartotabeli"/>
            </w:pPr>
            <w:r w:rsidRPr="006745FA">
              <w:rPr>
                <w:rFonts w:ascii="Tahoma" w:hAnsi="Tahoma"/>
                <w:b/>
                <w:bCs/>
                <w:sz w:val="18"/>
                <w:szCs w:val="18"/>
              </w:rPr>
              <w:t xml:space="preserve">IDENTYFIKATORY DZIAŁEK EWIDENCYJNYCH: </w:t>
            </w:r>
          </w:p>
        </w:tc>
        <w:tc>
          <w:tcPr>
            <w:tcW w:w="134" w:type="dxa"/>
            <w:shd w:val="clear" w:color="auto" w:fill="auto"/>
          </w:tcPr>
          <w:p w14:paraId="4D3785A3" w14:textId="77777777" w:rsidR="00E909EB" w:rsidRPr="006745FA" w:rsidRDefault="00E909EB">
            <w:pPr>
              <w:snapToGrid w:val="0"/>
              <w:spacing w:line="200" w:lineRule="atLeast"/>
              <w:rPr>
                <w:rFonts w:ascii="Tahoma" w:eastAsia="Arial" w:hAnsi="Tahoma"/>
                <w:sz w:val="18"/>
                <w:szCs w:val="18"/>
              </w:rPr>
            </w:pPr>
          </w:p>
        </w:tc>
        <w:tc>
          <w:tcPr>
            <w:tcW w:w="5958" w:type="dxa"/>
            <w:gridSpan w:val="4"/>
            <w:shd w:val="clear" w:color="auto" w:fill="auto"/>
          </w:tcPr>
          <w:p w14:paraId="660E9534" w14:textId="77777777" w:rsidR="00E909EB" w:rsidRPr="006745FA" w:rsidRDefault="00E909EB">
            <w:pPr>
              <w:pStyle w:val="Zawartotabeli"/>
              <w:rPr>
                <w:rFonts w:ascii="Tahoma" w:hAnsi="Tahoma"/>
                <w:sz w:val="18"/>
                <w:szCs w:val="18"/>
              </w:rPr>
            </w:pPr>
            <w:r w:rsidRPr="006745FA">
              <w:rPr>
                <w:rFonts w:ascii="Tahoma" w:hAnsi="Tahoma"/>
                <w:sz w:val="18"/>
                <w:szCs w:val="18"/>
              </w:rPr>
              <w:t>Jednostka ewidencyjna (identyfikator): Miasto Poznań (306401_1)</w:t>
            </w:r>
          </w:p>
          <w:p w14:paraId="587EE7AC" w14:textId="77777777" w:rsidR="00E909EB" w:rsidRPr="006745FA" w:rsidRDefault="00E909EB">
            <w:pPr>
              <w:pStyle w:val="Zawartotabeli"/>
              <w:rPr>
                <w:rFonts w:ascii="Tahoma" w:hAnsi="Tahoma"/>
                <w:sz w:val="18"/>
                <w:szCs w:val="18"/>
              </w:rPr>
            </w:pPr>
            <w:r w:rsidRPr="006745FA">
              <w:rPr>
                <w:rFonts w:ascii="Tahoma" w:hAnsi="Tahoma"/>
                <w:sz w:val="18"/>
                <w:szCs w:val="18"/>
              </w:rPr>
              <w:t>Obręb (identyfikator): Poznań, 0051</w:t>
            </w:r>
          </w:p>
          <w:p w14:paraId="178A8E06" w14:textId="77777777" w:rsidR="00E909EB" w:rsidRPr="006745FA" w:rsidRDefault="00E909EB">
            <w:pPr>
              <w:pStyle w:val="Zawartotabeli"/>
              <w:rPr>
                <w:rFonts w:ascii="Tahoma" w:eastAsia="Arial" w:hAnsi="Tahoma"/>
                <w:color w:val="000000"/>
                <w:sz w:val="18"/>
                <w:szCs w:val="18"/>
                <w:lang w:eastAsia="pl-PL"/>
              </w:rPr>
            </w:pPr>
            <w:r w:rsidRPr="006745FA">
              <w:rPr>
                <w:rFonts w:ascii="Tahoma" w:hAnsi="Tahoma"/>
                <w:sz w:val="18"/>
                <w:szCs w:val="18"/>
              </w:rPr>
              <w:t>Numer arkusza mapy: 23</w:t>
            </w:r>
          </w:p>
          <w:p w14:paraId="39773C2B" w14:textId="77777777" w:rsidR="00E909EB" w:rsidRPr="006745FA" w:rsidRDefault="00E909EB">
            <w:pPr>
              <w:pStyle w:val="Zawartotabeli"/>
            </w:pPr>
            <w:r w:rsidRPr="006745FA">
              <w:rPr>
                <w:rFonts w:ascii="Tahoma" w:eastAsia="Arial" w:hAnsi="Tahoma"/>
                <w:color w:val="000000"/>
                <w:sz w:val="18"/>
                <w:szCs w:val="18"/>
                <w:lang w:eastAsia="pl-PL"/>
              </w:rPr>
              <w:t>Numery działek ewidencyjnych: 32, część działki 33/2</w:t>
            </w:r>
          </w:p>
        </w:tc>
      </w:tr>
      <w:tr w:rsidR="00E909EB" w:rsidRPr="006745FA" w14:paraId="0C008973" w14:textId="77777777" w:rsidTr="00EE5525">
        <w:trPr>
          <w:trHeight w:hRule="exact" w:val="619"/>
        </w:trPr>
        <w:tc>
          <w:tcPr>
            <w:tcW w:w="3345" w:type="dxa"/>
            <w:gridSpan w:val="2"/>
            <w:shd w:val="clear" w:color="auto" w:fill="auto"/>
          </w:tcPr>
          <w:p w14:paraId="38DF1386" w14:textId="77777777" w:rsidR="00E909EB" w:rsidRPr="006745FA" w:rsidRDefault="00E909EB">
            <w:pPr>
              <w:pStyle w:val="Zawartotabeli"/>
            </w:pPr>
            <w:r w:rsidRPr="006745FA">
              <w:rPr>
                <w:rFonts w:ascii="Tahoma" w:hAnsi="Tahoma"/>
                <w:b/>
                <w:bCs/>
                <w:sz w:val="18"/>
                <w:szCs w:val="18"/>
              </w:rPr>
              <w:t>NAZWA I ADRES INWESTORA:</w:t>
            </w:r>
          </w:p>
        </w:tc>
        <w:tc>
          <w:tcPr>
            <w:tcW w:w="134" w:type="dxa"/>
            <w:shd w:val="clear" w:color="auto" w:fill="auto"/>
          </w:tcPr>
          <w:p w14:paraId="60FCBBBE" w14:textId="77777777" w:rsidR="00E909EB" w:rsidRPr="006745FA" w:rsidRDefault="00E909EB">
            <w:pPr>
              <w:snapToGrid w:val="0"/>
              <w:spacing w:line="200" w:lineRule="atLeast"/>
              <w:rPr>
                <w:rFonts w:ascii="Tahoma" w:eastAsia="Arial" w:hAnsi="Tahoma"/>
                <w:sz w:val="18"/>
                <w:szCs w:val="18"/>
              </w:rPr>
            </w:pPr>
          </w:p>
        </w:tc>
        <w:tc>
          <w:tcPr>
            <w:tcW w:w="5958" w:type="dxa"/>
            <w:gridSpan w:val="4"/>
            <w:shd w:val="clear" w:color="auto" w:fill="auto"/>
          </w:tcPr>
          <w:p w14:paraId="5ABB4D7A" w14:textId="77777777" w:rsidR="00E909EB" w:rsidRPr="006745FA" w:rsidRDefault="00E909EB">
            <w:pPr>
              <w:pStyle w:val="Zawartotabeli"/>
              <w:rPr>
                <w:rFonts w:ascii="Tahoma" w:hAnsi="Tahoma"/>
                <w:sz w:val="18"/>
                <w:szCs w:val="18"/>
              </w:rPr>
            </w:pPr>
            <w:r w:rsidRPr="006745FA">
              <w:rPr>
                <w:rFonts w:ascii="Tahoma" w:hAnsi="Tahoma"/>
                <w:sz w:val="18"/>
                <w:szCs w:val="18"/>
              </w:rPr>
              <w:t xml:space="preserve">Uniwersytet im. Adama Mickiewicza w Poznaniu </w:t>
            </w:r>
          </w:p>
          <w:p w14:paraId="5E9818E9" w14:textId="77777777" w:rsidR="00E909EB" w:rsidRPr="006745FA" w:rsidRDefault="00E909EB">
            <w:pPr>
              <w:pStyle w:val="Zawartotabeli"/>
            </w:pPr>
            <w:r w:rsidRPr="006745FA">
              <w:rPr>
                <w:rFonts w:ascii="Tahoma" w:hAnsi="Tahoma"/>
                <w:sz w:val="18"/>
                <w:szCs w:val="18"/>
              </w:rPr>
              <w:t>ul. H. Wieniawskiego 1, 61-712 Poznań</w:t>
            </w:r>
          </w:p>
        </w:tc>
      </w:tr>
      <w:tr w:rsidR="00E909EB" w:rsidRPr="006132DB" w14:paraId="5AA05A7C" w14:textId="77777777" w:rsidTr="00EE5525">
        <w:trPr>
          <w:trHeight w:hRule="exact" w:val="619"/>
        </w:trPr>
        <w:tc>
          <w:tcPr>
            <w:tcW w:w="3345" w:type="dxa"/>
            <w:gridSpan w:val="2"/>
            <w:shd w:val="clear" w:color="auto" w:fill="auto"/>
          </w:tcPr>
          <w:p w14:paraId="0BA5BC59" w14:textId="77777777" w:rsidR="00E909EB" w:rsidRPr="006745FA" w:rsidRDefault="00E909EB">
            <w:pPr>
              <w:pStyle w:val="Zawartotabeli"/>
            </w:pPr>
            <w:r w:rsidRPr="006745FA">
              <w:rPr>
                <w:rFonts w:ascii="Tahoma" w:hAnsi="Tahoma"/>
                <w:b/>
                <w:bCs/>
                <w:sz w:val="18"/>
                <w:szCs w:val="18"/>
              </w:rPr>
              <w:t>BIURO PROJEKTÓW:</w:t>
            </w:r>
          </w:p>
        </w:tc>
        <w:tc>
          <w:tcPr>
            <w:tcW w:w="134" w:type="dxa"/>
            <w:shd w:val="clear" w:color="auto" w:fill="auto"/>
          </w:tcPr>
          <w:p w14:paraId="70376551" w14:textId="77777777" w:rsidR="00E909EB" w:rsidRPr="006745FA" w:rsidRDefault="00E909EB">
            <w:pPr>
              <w:snapToGrid w:val="0"/>
              <w:spacing w:line="200" w:lineRule="atLeast"/>
              <w:rPr>
                <w:rFonts w:ascii="Tahoma" w:eastAsia="Arial" w:hAnsi="Tahoma"/>
                <w:sz w:val="18"/>
                <w:szCs w:val="18"/>
              </w:rPr>
            </w:pPr>
          </w:p>
        </w:tc>
        <w:tc>
          <w:tcPr>
            <w:tcW w:w="5958" w:type="dxa"/>
            <w:gridSpan w:val="4"/>
            <w:shd w:val="clear" w:color="auto" w:fill="auto"/>
          </w:tcPr>
          <w:p w14:paraId="1836BD1A" w14:textId="77777777" w:rsidR="00E909EB" w:rsidRPr="006745FA" w:rsidRDefault="00E909EB">
            <w:pPr>
              <w:pStyle w:val="Zawartotabeli"/>
              <w:rPr>
                <w:rFonts w:ascii="Tahoma" w:hAnsi="Tahoma"/>
                <w:sz w:val="16"/>
              </w:rPr>
            </w:pPr>
            <w:r w:rsidRPr="006745FA">
              <w:rPr>
                <w:rFonts w:ascii="Tahoma" w:eastAsia="Arial" w:hAnsi="Tahoma"/>
                <w:kern w:val="2"/>
                <w:sz w:val="18"/>
                <w:szCs w:val="18"/>
                <w:lang w:eastAsia="pl-PL"/>
              </w:rPr>
              <w:t xml:space="preserve">SPA Biuro Projektów, </w:t>
            </w:r>
            <w:r w:rsidRPr="006745FA">
              <w:rPr>
                <w:rFonts w:ascii="Tahoma" w:hAnsi="Tahoma"/>
                <w:sz w:val="18"/>
                <w:szCs w:val="18"/>
              </w:rPr>
              <w:t>ul. Podlaska 13, 60-623 Poznań</w:t>
            </w:r>
          </w:p>
          <w:p w14:paraId="07015ED9" w14:textId="77777777" w:rsidR="00E909EB" w:rsidRPr="006404BC" w:rsidRDefault="00E909EB">
            <w:pPr>
              <w:pStyle w:val="Zawartotabeli"/>
              <w:rPr>
                <w:lang w:val="en-US"/>
              </w:rPr>
            </w:pPr>
            <w:r w:rsidRPr="006404BC">
              <w:rPr>
                <w:rFonts w:ascii="Tahoma" w:hAnsi="Tahoma"/>
                <w:sz w:val="16"/>
                <w:lang w:val="en-US"/>
              </w:rPr>
              <w:t xml:space="preserve">e-mail: </w:t>
            </w:r>
            <w:hyperlink r:id="rId7" w:history="1">
              <w:r w:rsidRPr="006404BC">
                <w:rPr>
                  <w:rStyle w:val="Hipercze"/>
                  <w:rFonts w:ascii="Tahoma" w:hAnsi="Tahoma"/>
                  <w:sz w:val="16"/>
                  <w:lang w:val="en-US"/>
                </w:rPr>
                <w:t>spa@spa-sadowski.pl</w:t>
              </w:r>
            </w:hyperlink>
            <w:r w:rsidRPr="006404BC">
              <w:rPr>
                <w:rFonts w:ascii="Tahoma" w:hAnsi="Tahoma"/>
                <w:sz w:val="16"/>
                <w:lang w:val="en-US"/>
              </w:rPr>
              <w:t xml:space="preserve">      </w:t>
            </w:r>
            <w:hyperlink r:id="rId8" w:history="1">
              <w:r w:rsidRPr="006404BC">
                <w:rPr>
                  <w:rStyle w:val="Hipercze"/>
                  <w:rFonts w:ascii="Tahoma" w:eastAsia="Arial" w:hAnsi="Tahoma"/>
                  <w:kern w:val="2"/>
                  <w:sz w:val="16"/>
                  <w:szCs w:val="18"/>
                  <w:lang w:val="en-US" w:eastAsia="pl-PL"/>
                </w:rPr>
                <w:t>www.spabiuroprojektow.pl</w:t>
              </w:r>
            </w:hyperlink>
            <w:r w:rsidRPr="006404BC">
              <w:rPr>
                <w:rFonts w:ascii="Tahoma" w:eastAsia="Arial" w:hAnsi="Tahoma"/>
                <w:kern w:val="2"/>
                <w:sz w:val="16"/>
                <w:szCs w:val="18"/>
                <w:lang w:val="en-US" w:eastAsia="pl-PL"/>
              </w:rPr>
              <w:t xml:space="preserve"> </w:t>
            </w:r>
          </w:p>
        </w:tc>
      </w:tr>
      <w:tr w:rsidR="00E909EB" w:rsidRPr="006745FA" w14:paraId="3DD647B7" w14:textId="77777777" w:rsidTr="00EE55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hRule="exact" w:val="605"/>
        </w:trPr>
        <w:tc>
          <w:tcPr>
            <w:tcW w:w="215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BC34F7" w14:textId="77777777" w:rsidR="00E909EB" w:rsidRPr="006745FA" w:rsidRDefault="00E909EB">
            <w:pPr>
              <w:pStyle w:val="Zawartotabeli"/>
              <w:jc w:val="both"/>
            </w:pPr>
            <w:r w:rsidRPr="006745FA">
              <w:rPr>
                <w:rFonts w:ascii="Tahoma" w:hAnsi="Tahoma"/>
                <w:b/>
                <w:bCs/>
                <w:sz w:val="18"/>
                <w:szCs w:val="18"/>
                <w:lang w:bidi="ar-SA"/>
              </w:rPr>
              <w:t>PROJEKTANT:</w:t>
            </w:r>
          </w:p>
        </w:tc>
        <w:tc>
          <w:tcPr>
            <w:tcW w:w="2171" w:type="dxa"/>
            <w:gridSpan w:val="3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48D37A" w14:textId="77777777" w:rsidR="00E909EB" w:rsidRPr="006745FA" w:rsidRDefault="00E909EB">
            <w:pPr>
              <w:pStyle w:val="Adam"/>
              <w:snapToGrid w:val="0"/>
              <w:jc w:val="both"/>
              <w:rPr>
                <w:rFonts w:ascii="Tahoma" w:eastAsia="Arial" w:hAnsi="Tahoma" w:cs="Tahoma"/>
                <w:b w:val="0"/>
                <w:color w:val="000000"/>
                <w:kern w:val="2"/>
                <w:sz w:val="18"/>
                <w:szCs w:val="18"/>
                <w:lang w:eastAsia="pl-PL"/>
              </w:rPr>
            </w:pPr>
            <w:r w:rsidRPr="006745FA">
              <w:rPr>
                <w:rFonts w:ascii="Tahoma" w:eastAsia="Arial" w:hAnsi="Tahoma" w:cs="Tahoma"/>
                <w:b w:val="0"/>
                <w:color w:val="000000"/>
                <w:kern w:val="2"/>
                <w:sz w:val="18"/>
                <w:szCs w:val="18"/>
                <w:lang w:eastAsia="pl-PL"/>
              </w:rPr>
              <w:t xml:space="preserve">mgr inż. </w:t>
            </w:r>
          </w:p>
          <w:p w14:paraId="2BE5D0CE" w14:textId="77777777" w:rsidR="00E909EB" w:rsidRPr="006745FA" w:rsidRDefault="00E909EB">
            <w:pPr>
              <w:pStyle w:val="Adam"/>
              <w:snapToGrid w:val="0"/>
              <w:jc w:val="both"/>
              <w:rPr>
                <w:rFonts w:ascii="Tahoma" w:eastAsia="Arial" w:hAnsi="Tahoma" w:cs="Tahoma"/>
                <w:b w:val="0"/>
                <w:color w:val="000000"/>
                <w:kern w:val="2"/>
                <w:sz w:val="18"/>
                <w:szCs w:val="18"/>
                <w:lang w:eastAsia="pl-PL"/>
              </w:rPr>
            </w:pPr>
            <w:r w:rsidRPr="006745FA">
              <w:rPr>
                <w:rFonts w:ascii="Tahoma" w:eastAsia="Arial" w:hAnsi="Tahoma" w:cs="Tahoma"/>
                <w:b w:val="0"/>
                <w:color w:val="000000"/>
                <w:kern w:val="2"/>
                <w:sz w:val="18"/>
                <w:szCs w:val="18"/>
                <w:lang w:eastAsia="pl-PL"/>
              </w:rPr>
              <w:t>Przemysław Konieczka</w:t>
            </w:r>
          </w:p>
          <w:p w14:paraId="2A882E60" w14:textId="77777777" w:rsidR="00E909EB" w:rsidRPr="006745FA" w:rsidRDefault="00E909EB">
            <w:pPr>
              <w:pStyle w:val="Adam"/>
              <w:snapToGrid w:val="0"/>
              <w:jc w:val="both"/>
              <w:rPr>
                <w:rFonts w:ascii="Tahoma" w:eastAsia="Arial" w:hAnsi="Tahoma" w:cs="Tahoma"/>
                <w:b w:val="0"/>
                <w:color w:val="000000"/>
                <w:kern w:val="2"/>
                <w:sz w:val="18"/>
                <w:szCs w:val="18"/>
                <w:lang w:eastAsia="pl-PL"/>
              </w:rPr>
            </w:pPr>
          </w:p>
          <w:p w14:paraId="4567F3EA" w14:textId="77777777" w:rsidR="00E909EB" w:rsidRPr="006745FA" w:rsidRDefault="00E909EB">
            <w:pPr>
              <w:pStyle w:val="Adam"/>
              <w:snapToGrid w:val="0"/>
              <w:jc w:val="both"/>
              <w:rPr>
                <w:rFonts w:ascii="Tahoma" w:eastAsia="Arial" w:hAnsi="Tahoma" w:cs="Tahoma"/>
                <w:b w:val="0"/>
                <w:color w:val="000000"/>
                <w:kern w:val="2"/>
                <w:sz w:val="18"/>
                <w:szCs w:val="18"/>
                <w:lang w:eastAsia="pl-PL"/>
              </w:rPr>
            </w:pPr>
          </w:p>
          <w:p w14:paraId="40052615" w14:textId="77777777" w:rsidR="00E909EB" w:rsidRPr="006745FA" w:rsidRDefault="00E909EB">
            <w:pPr>
              <w:pStyle w:val="Adam"/>
              <w:snapToGrid w:val="0"/>
              <w:jc w:val="both"/>
              <w:rPr>
                <w:rFonts w:ascii="Tahoma" w:eastAsia="Arial" w:hAnsi="Tahoma" w:cs="Tahoma"/>
                <w:b w:val="0"/>
                <w:kern w:val="2"/>
                <w:sz w:val="18"/>
                <w:szCs w:val="18"/>
                <w:lang w:eastAsia="pl-PL"/>
              </w:rPr>
            </w:pPr>
          </w:p>
          <w:p w14:paraId="2092D7CF" w14:textId="77777777" w:rsidR="00E909EB" w:rsidRPr="006745FA" w:rsidRDefault="00E909EB">
            <w:pPr>
              <w:pStyle w:val="Adam"/>
              <w:snapToGrid w:val="0"/>
              <w:jc w:val="both"/>
              <w:rPr>
                <w:rFonts w:ascii="Tahoma" w:eastAsia="Arial" w:hAnsi="Tahoma" w:cs="Tahoma"/>
                <w:b w:val="0"/>
                <w:kern w:val="2"/>
                <w:sz w:val="18"/>
                <w:szCs w:val="18"/>
                <w:lang w:eastAsia="pl-PL"/>
              </w:rPr>
            </w:pPr>
          </w:p>
          <w:p w14:paraId="3C6DF46B" w14:textId="77777777" w:rsidR="00E909EB" w:rsidRPr="006745FA" w:rsidRDefault="00E909EB">
            <w:pPr>
              <w:pStyle w:val="Adam"/>
              <w:snapToGrid w:val="0"/>
              <w:jc w:val="both"/>
              <w:rPr>
                <w:rFonts w:ascii="Tahoma" w:eastAsia="Arial" w:hAnsi="Tahoma" w:cs="Tahoma"/>
                <w:b w:val="0"/>
                <w:kern w:val="2"/>
                <w:sz w:val="18"/>
                <w:szCs w:val="18"/>
                <w:lang w:eastAsia="pl-PL"/>
              </w:rPr>
            </w:pPr>
          </w:p>
        </w:tc>
        <w:tc>
          <w:tcPr>
            <w:tcW w:w="502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468D01" w14:textId="77777777" w:rsidR="00E909EB" w:rsidRPr="006745FA" w:rsidRDefault="00E909EB">
            <w:pPr>
              <w:pStyle w:val="Adam"/>
              <w:snapToGrid w:val="0"/>
              <w:jc w:val="both"/>
              <w:rPr>
                <w:rFonts w:ascii="Tahoma" w:eastAsia="Arial" w:hAnsi="Tahoma" w:cs="Tahoma"/>
                <w:b w:val="0"/>
                <w:color w:val="000000"/>
                <w:kern w:val="2"/>
                <w:sz w:val="18"/>
                <w:szCs w:val="18"/>
                <w:lang w:eastAsia="pl-PL"/>
              </w:rPr>
            </w:pPr>
            <w:r w:rsidRPr="006745FA">
              <w:rPr>
                <w:rFonts w:ascii="Tahoma" w:eastAsia="Arial" w:hAnsi="Tahoma" w:cs="Tahoma"/>
                <w:b w:val="0"/>
                <w:color w:val="000000"/>
                <w:kern w:val="2"/>
                <w:sz w:val="18"/>
                <w:szCs w:val="18"/>
                <w:lang w:eastAsia="pl-PL"/>
              </w:rPr>
              <w:t>Upr. Bud. nr WKP/0387/POOE/13</w:t>
            </w:r>
          </w:p>
          <w:p w14:paraId="6A9C3AEC" w14:textId="77777777" w:rsidR="00E909EB" w:rsidRPr="006745FA" w:rsidRDefault="00E909EB">
            <w:pPr>
              <w:pStyle w:val="Adam"/>
              <w:snapToGrid w:val="0"/>
              <w:jc w:val="both"/>
              <w:rPr>
                <w:rFonts w:ascii="Tahoma" w:eastAsia="Arial" w:hAnsi="Tahoma" w:cs="Tahoma"/>
                <w:b w:val="0"/>
                <w:color w:val="000000"/>
                <w:kern w:val="2"/>
                <w:sz w:val="18"/>
                <w:szCs w:val="18"/>
                <w:lang w:eastAsia="pl-PL"/>
              </w:rPr>
            </w:pPr>
          </w:p>
          <w:p w14:paraId="068D6E98" w14:textId="77777777" w:rsidR="00E909EB" w:rsidRPr="006745FA" w:rsidRDefault="00E909EB">
            <w:pPr>
              <w:pStyle w:val="Adam"/>
              <w:snapToGrid w:val="0"/>
              <w:jc w:val="both"/>
              <w:rPr>
                <w:rFonts w:ascii="Tahoma" w:eastAsia="Arial" w:hAnsi="Tahoma" w:cs="Tahoma"/>
                <w:b w:val="0"/>
                <w:color w:val="000000"/>
                <w:kern w:val="2"/>
                <w:sz w:val="18"/>
                <w:szCs w:val="18"/>
                <w:lang w:eastAsia="pl-PL"/>
              </w:rPr>
            </w:pPr>
          </w:p>
          <w:p w14:paraId="7AD85E2F" w14:textId="77777777" w:rsidR="00E909EB" w:rsidRPr="006745FA" w:rsidRDefault="00E909EB">
            <w:pPr>
              <w:pStyle w:val="Adam"/>
              <w:snapToGrid w:val="0"/>
              <w:jc w:val="both"/>
              <w:rPr>
                <w:rFonts w:ascii="Tahoma" w:eastAsia="Arial" w:hAnsi="Tahoma" w:cs="Tahoma"/>
                <w:b w:val="0"/>
                <w:kern w:val="2"/>
                <w:sz w:val="18"/>
                <w:szCs w:val="18"/>
                <w:lang w:eastAsia="pl-PL"/>
              </w:rPr>
            </w:pPr>
          </w:p>
        </w:tc>
        <w:tc>
          <w:tcPr>
            <w:tcW w:w="70" w:type="dxa"/>
            <w:shd w:val="clear" w:color="auto" w:fill="auto"/>
          </w:tcPr>
          <w:p w14:paraId="59A22E47" w14:textId="77777777" w:rsidR="00E909EB" w:rsidRPr="006745FA" w:rsidRDefault="00E909EB">
            <w:pPr>
              <w:snapToGrid w:val="0"/>
              <w:rPr>
                <w:rFonts w:ascii="Tahoma" w:eastAsia="Arial" w:hAnsi="Tahoma"/>
                <w:kern w:val="2"/>
                <w:sz w:val="18"/>
                <w:szCs w:val="18"/>
                <w:lang w:eastAsia="pl-PL"/>
              </w:rPr>
            </w:pPr>
          </w:p>
        </w:tc>
      </w:tr>
    </w:tbl>
    <w:p w14:paraId="7F1B7556" w14:textId="77777777" w:rsidR="00E909EB" w:rsidRPr="006745FA" w:rsidRDefault="00E909EB"/>
    <w:tbl>
      <w:tblPr>
        <w:tblW w:w="0" w:type="auto"/>
        <w:tblInd w:w="7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325"/>
        <w:gridCol w:w="3575"/>
      </w:tblGrid>
      <w:tr w:rsidR="00E909EB" w:rsidRPr="006745FA" w14:paraId="1C3B8554" w14:textId="77777777">
        <w:trPr>
          <w:trHeight w:val="132"/>
        </w:trPr>
        <w:tc>
          <w:tcPr>
            <w:tcW w:w="5325" w:type="dxa"/>
            <w:shd w:val="clear" w:color="auto" w:fill="auto"/>
          </w:tcPr>
          <w:p w14:paraId="5B714F3D" w14:textId="77777777" w:rsidR="00E909EB" w:rsidRPr="006745FA" w:rsidRDefault="00E909EB">
            <w:pPr>
              <w:pStyle w:val="Tekstpodstawowy"/>
            </w:pPr>
            <w:r w:rsidRPr="006745FA">
              <w:rPr>
                <w:rFonts w:ascii="Tahoma" w:hAnsi="Tahoma"/>
                <w:b/>
                <w:bCs/>
                <w:sz w:val="18"/>
                <w:szCs w:val="18"/>
              </w:rPr>
              <w:t>DATA OPRACOWANIA I SPRAWDZENIA PROJEKTU:</w:t>
            </w:r>
          </w:p>
        </w:tc>
        <w:tc>
          <w:tcPr>
            <w:tcW w:w="3575" w:type="dxa"/>
            <w:shd w:val="clear" w:color="auto" w:fill="auto"/>
          </w:tcPr>
          <w:p w14:paraId="24F9BFB0" w14:textId="2D4B5E56" w:rsidR="00E909EB" w:rsidRPr="006745FA" w:rsidRDefault="008449AB">
            <w:pPr>
              <w:pStyle w:val="Adam"/>
              <w:tabs>
                <w:tab w:val="left" w:pos="283"/>
              </w:tabs>
              <w:snapToGrid w:val="0"/>
              <w:spacing w:line="360" w:lineRule="auto"/>
            </w:pPr>
            <w:r>
              <w:rPr>
                <w:rFonts w:ascii="Tahoma" w:eastAsia="Arial" w:hAnsi="Tahoma" w:cs="Tahoma"/>
                <w:b w:val="0"/>
                <w:kern w:val="2"/>
                <w:sz w:val="18"/>
                <w:szCs w:val="18"/>
                <w:lang w:eastAsia="pl-PL"/>
              </w:rPr>
              <w:t>23</w:t>
            </w:r>
            <w:r w:rsidR="00E909EB" w:rsidRPr="006745FA">
              <w:rPr>
                <w:rFonts w:ascii="Tahoma" w:eastAsia="Arial" w:hAnsi="Tahoma" w:cs="Tahoma"/>
                <w:b w:val="0"/>
                <w:kern w:val="2"/>
                <w:sz w:val="18"/>
                <w:szCs w:val="18"/>
                <w:lang w:eastAsia="pl-PL"/>
              </w:rPr>
              <w:t>.</w:t>
            </w:r>
            <w:r w:rsidR="00CA7923">
              <w:rPr>
                <w:rFonts w:ascii="Tahoma" w:eastAsia="Arial" w:hAnsi="Tahoma" w:cs="Tahoma"/>
                <w:b w:val="0"/>
                <w:kern w:val="2"/>
                <w:sz w:val="18"/>
                <w:szCs w:val="18"/>
                <w:lang w:eastAsia="pl-PL"/>
              </w:rPr>
              <w:t>0</w:t>
            </w:r>
            <w:r>
              <w:rPr>
                <w:rFonts w:ascii="Tahoma" w:eastAsia="Arial" w:hAnsi="Tahoma" w:cs="Tahoma"/>
                <w:b w:val="0"/>
                <w:kern w:val="2"/>
                <w:sz w:val="18"/>
                <w:szCs w:val="18"/>
                <w:lang w:eastAsia="pl-PL"/>
              </w:rPr>
              <w:t>4</w:t>
            </w:r>
            <w:r w:rsidR="00E909EB" w:rsidRPr="006745FA">
              <w:rPr>
                <w:rFonts w:ascii="Tahoma" w:eastAsia="Arial" w:hAnsi="Tahoma" w:cs="Tahoma"/>
                <w:b w:val="0"/>
                <w:kern w:val="2"/>
                <w:sz w:val="18"/>
                <w:szCs w:val="18"/>
                <w:lang w:eastAsia="pl-PL"/>
              </w:rPr>
              <w:t>.202</w:t>
            </w:r>
            <w:r w:rsidR="00CA7923">
              <w:rPr>
                <w:rFonts w:ascii="Tahoma" w:eastAsia="Arial" w:hAnsi="Tahoma" w:cs="Tahoma"/>
                <w:b w:val="0"/>
                <w:kern w:val="2"/>
                <w:sz w:val="18"/>
                <w:szCs w:val="18"/>
                <w:lang w:eastAsia="pl-PL"/>
              </w:rPr>
              <w:t>5</w:t>
            </w:r>
            <w:r w:rsidR="00E909EB" w:rsidRPr="006745FA">
              <w:rPr>
                <w:rFonts w:ascii="Tahoma" w:eastAsia="Arial" w:hAnsi="Tahoma" w:cs="Tahoma"/>
                <w:b w:val="0"/>
                <w:kern w:val="2"/>
                <w:sz w:val="18"/>
                <w:szCs w:val="18"/>
                <w:lang w:eastAsia="pl-PL"/>
              </w:rPr>
              <w:t xml:space="preserve"> r.</w:t>
            </w:r>
          </w:p>
        </w:tc>
      </w:tr>
    </w:tbl>
    <w:p w14:paraId="32769872" w14:textId="77777777" w:rsidR="00E909EB" w:rsidRPr="006745FA" w:rsidRDefault="00E909EB"/>
    <w:p w14:paraId="067B794B" w14:textId="77777777" w:rsidR="001F23B5" w:rsidRDefault="001F23B5" w:rsidP="000467A5">
      <w:pPr>
        <w:keepNext/>
        <w:tabs>
          <w:tab w:val="left" w:pos="283"/>
        </w:tabs>
        <w:autoSpaceDN w:val="0"/>
        <w:textAlignment w:val="baseline"/>
        <w:rPr>
          <w:rFonts w:ascii="Calibri" w:eastAsia="Tahoma" w:hAnsi="Calibri"/>
          <w:b/>
          <w:color w:val="000000"/>
          <w:sz w:val="20"/>
          <w:szCs w:val="20"/>
          <w:lang w:bidi="hi-IN"/>
        </w:rPr>
      </w:pP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</w:tblPr>
      <w:tblGrid>
        <w:gridCol w:w="2268"/>
        <w:gridCol w:w="7371"/>
      </w:tblGrid>
      <w:tr w:rsidR="001F23B5" w:rsidRPr="007018DE" w14:paraId="0BC14FCE" w14:textId="77777777" w:rsidTr="001F23B5">
        <w:tc>
          <w:tcPr>
            <w:tcW w:w="2268" w:type="dxa"/>
          </w:tcPr>
          <w:p w14:paraId="39ADC18C" w14:textId="77777777" w:rsidR="001F23B5" w:rsidRPr="001F23B5" w:rsidRDefault="001F23B5" w:rsidP="008F6093">
            <w:pPr>
              <w:ind w:left="36" w:hanging="36"/>
              <w:rPr>
                <w:rFonts w:ascii="Tahoma" w:hAnsi="Tahoma"/>
                <w:b/>
                <w:bCs/>
                <w:sz w:val="18"/>
                <w:szCs w:val="18"/>
                <w:lang w:bidi="ar-SA"/>
              </w:rPr>
            </w:pPr>
            <w:r w:rsidRPr="001F23B5">
              <w:rPr>
                <w:rFonts w:ascii="Tahoma" w:hAnsi="Tahoma"/>
                <w:b/>
                <w:bCs/>
                <w:sz w:val="18"/>
                <w:szCs w:val="18"/>
                <w:lang w:bidi="ar-SA"/>
              </w:rPr>
              <w:t xml:space="preserve">Spis zawartości </w:t>
            </w:r>
          </w:p>
          <w:p w14:paraId="59E6E52F" w14:textId="77777777" w:rsidR="001F23B5" w:rsidRPr="001F23B5" w:rsidRDefault="001F23B5" w:rsidP="008F6093">
            <w:pPr>
              <w:ind w:left="36" w:hanging="36"/>
              <w:rPr>
                <w:rFonts w:ascii="Tahoma" w:hAnsi="Tahoma"/>
                <w:b/>
                <w:bCs/>
                <w:sz w:val="18"/>
                <w:szCs w:val="18"/>
                <w:lang w:bidi="ar-SA"/>
              </w:rPr>
            </w:pPr>
            <w:r w:rsidRPr="001F23B5">
              <w:rPr>
                <w:rFonts w:ascii="Tahoma" w:hAnsi="Tahoma"/>
                <w:b/>
                <w:bCs/>
                <w:sz w:val="18"/>
                <w:szCs w:val="18"/>
                <w:lang w:bidi="ar-SA"/>
              </w:rPr>
              <w:t>projektu</w:t>
            </w:r>
          </w:p>
          <w:p w14:paraId="09F3274D" w14:textId="77777777" w:rsidR="001F23B5" w:rsidRPr="001F23B5" w:rsidRDefault="001F23B5" w:rsidP="008F6093">
            <w:pPr>
              <w:ind w:left="36" w:hanging="36"/>
              <w:rPr>
                <w:rFonts w:ascii="Tahoma" w:hAnsi="Tahoma"/>
                <w:b/>
                <w:bCs/>
                <w:sz w:val="18"/>
                <w:szCs w:val="18"/>
                <w:lang w:bidi="ar-SA"/>
              </w:rPr>
            </w:pPr>
            <w:r w:rsidRPr="001F23B5">
              <w:rPr>
                <w:rFonts w:ascii="Tahoma" w:hAnsi="Tahoma"/>
                <w:b/>
                <w:bCs/>
                <w:sz w:val="18"/>
                <w:szCs w:val="18"/>
                <w:lang w:bidi="ar-SA"/>
              </w:rPr>
              <w:t>zagospodarowania</w:t>
            </w:r>
          </w:p>
          <w:p w14:paraId="503765AD" w14:textId="77777777" w:rsidR="001F23B5" w:rsidRPr="00E06467" w:rsidRDefault="001F23B5" w:rsidP="008F6093">
            <w:pPr>
              <w:ind w:left="36" w:hanging="36"/>
              <w:rPr>
                <w:sz w:val="20"/>
                <w:szCs w:val="20"/>
              </w:rPr>
            </w:pPr>
            <w:r w:rsidRPr="001F23B5">
              <w:rPr>
                <w:rFonts w:ascii="Tahoma" w:hAnsi="Tahoma"/>
                <w:b/>
                <w:bCs/>
                <w:sz w:val="18"/>
                <w:szCs w:val="18"/>
                <w:lang w:bidi="ar-SA"/>
              </w:rPr>
              <w:t>terenu</w:t>
            </w:r>
          </w:p>
        </w:tc>
        <w:tc>
          <w:tcPr>
            <w:tcW w:w="7371" w:type="dxa"/>
            <w:vAlign w:val="center"/>
          </w:tcPr>
          <w:p w14:paraId="78447A3B" w14:textId="3B204B64" w:rsidR="001F23B5" w:rsidRPr="001F23B5" w:rsidRDefault="001F23B5" w:rsidP="001F23B5">
            <w:pPr>
              <w:pStyle w:val="Zawartotabeli"/>
              <w:numPr>
                <w:ilvl w:val="0"/>
                <w:numId w:val="23"/>
              </w:numPr>
              <w:ind w:left="460"/>
              <w:rPr>
                <w:rFonts w:ascii="Tahoma" w:hAnsi="Tahoma"/>
                <w:sz w:val="18"/>
                <w:szCs w:val="18"/>
              </w:rPr>
            </w:pPr>
            <w:r w:rsidRPr="001F23B5">
              <w:rPr>
                <w:rFonts w:ascii="Tahoma" w:hAnsi="Tahoma"/>
                <w:sz w:val="18"/>
                <w:szCs w:val="18"/>
              </w:rPr>
              <w:t xml:space="preserve">Oświadczenie projektantów/sprawdzających o sporządzeniu projektu zgodnie </w:t>
            </w:r>
          </w:p>
          <w:p w14:paraId="76122836" w14:textId="77777777" w:rsidR="001F23B5" w:rsidRPr="001F23B5" w:rsidRDefault="001F23B5" w:rsidP="001F23B5">
            <w:pPr>
              <w:pStyle w:val="Zawartotabeli"/>
              <w:ind w:left="460"/>
              <w:rPr>
                <w:rFonts w:ascii="Tahoma" w:hAnsi="Tahoma"/>
                <w:sz w:val="18"/>
                <w:szCs w:val="18"/>
              </w:rPr>
            </w:pPr>
            <w:r w:rsidRPr="001F23B5">
              <w:rPr>
                <w:rFonts w:ascii="Tahoma" w:hAnsi="Tahoma"/>
                <w:sz w:val="18"/>
                <w:szCs w:val="18"/>
              </w:rPr>
              <w:t>z obowiązującymi przepisami i zasadami wiedzy technicznej.</w:t>
            </w:r>
          </w:p>
          <w:p w14:paraId="319D8658" w14:textId="422197AF" w:rsidR="001F23B5" w:rsidRPr="001F23B5" w:rsidRDefault="001F23B5" w:rsidP="001F23B5">
            <w:pPr>
              <w:pStyle w:val="Zawartotabeli"/>
              <w:numPr>
                <w:ilvl w:val="0"/>
                <w:numId w:val="23"/>
              </w:numPr>
              <w:ind w:left="460"/>
              <w:rPr>
                <w:rFonts w:ascii="Tahoma" w:hAnsi="Tahoma"/>
                <w:sz w:val="18"/>
                <w:szCs w:val="18"/>
              </w:rPr>
            </w:pPr>
            <w:r w:rsidRPr="001F23B5">
              <w:rPr>
                <w:rFonts w:ascii="Tahoma" w:hAnsi="Tahoma"/>
                <w:sz w:val="18"/>
                <w:szCs w:val="18"/>
              </w:rPr>
              <w:t>Część opisowa projektu zagospodarowania terenu</w:t>
            </w:r>
          </w:p>
          <w:p w14:paraId="0337B903" w14:textId="547C7546" w:rsidR="001F23B5" w:rsidRPr="001F23B5" w:rsidRDefault="001F23B5" w:rsidP="001F23B5">
            <w:pPr>
              <w:pStyle w:val="Zawartotabeli"/>
              <w:numPr>
                <w:ilvl w:val="0"/>
                <w:numId w:val="23"/>
              </w:numPr>
              <w:ind w:left="460"/>
              <w:rPr>
                <w:rFonts w:ascii="Tahoma" w:hAnsi="Tahoma"/>
                <w:sz w:val="18"/>
                <w:szCs w:val="18"/>
              </w:rPr>
            </w:pPr>
            <w:r w:rsidRPr="001F23B5">
              <w:rPr>
                <w:rFonts w:ascii="Tahoma" w:hAnsi="Tahoma"/>
                <w:sz w:val="18"/>
                <w:szCs w:val="18"/>
              </w:rPr>
              <w:t>Część rysunkowa projektu zagospodarowania terenu</w:t>
            </w:r>
          </w:p>
        </w:tc>
      </w:tr>
    </w:tbl>
    <w:p w14:paraId="087F5355" w14:textId="77777777" w:rsidR="001F23B5" w:rsidRDefault="001F23B5" w:rsidP="000467A5">
      <w:pPr>
        <w:keepNext/>
        <w:tabs>
          <w:tab w:val="left" w:pos="283"/>
        </w:tabs>
        <w:autoSpaceDN w:val="0"/>
        <w:textAlignment w:val="baseline"/>
        <w:rPr>
          <w:rFonts w:ascii="Calibri" w:eastAsia="Tahoma" w:hAnsi="Calibri"/>
          <w:b/>
          <w:color w:val="000000"/>
          <w:sz w:val="20"/>
          <w:szCs w:val="20"/>
          <w:lang w:bidi="hi-IN"/>
        </w:rPr>
      </w:pPr>
    </w:p>
    <w:p w14:paraId="33BD1A14" w14:textId="77777777" w:rsidR="001F23B5" w:rsidRDefault="001F23B5" w:rsidP="000467A5">
      <w:pPr>
        <w:keepNext/>
        <w:tabs>
          <w:tab w:val="left" w:pos="283"/>
        </w:tabs>
        <w:autoSpaceDN w:val="0"/>
        <w:textAlignment w:val="baseline"/>
        <w:rPr>
          <w:rFonts w:ascii="Calibri" w:eastAsia="Tahoma" w:hAnsi="Calibri"/>
          <w:b/>
          <w:color w:val="000000"/>
          <w:sz w:val="20"/>
          <w:szCs w:val="20"/>
          <w:lang w:bidi="hi-IN"/>
        </w:rPr>
      </w:pPr>
    </w:p>
    <w:p w14:paraId="6924B9F7" w14:textId="77777777" w:rsidR="001F23B5" w:rsidRDefault="001F23B5" w:rsidP="000467A5">
      <w:pPr>
        <w:keepNext/>
        <w:tabs>
          <w:tab w:val="left" w:pos="283"/>
        </w:tabs>
        <w:autoSpaceDN w:val="0"/>
        <w:textAlignment w:val="baseline"/>
        <w:rPr>
          <w:rFonts w:ascii="Calibri" w:eastAsia="Tahoma" w:hAnsi="Calibri"/>
          <w:b/>
          <w:color w:val="000000"/>
          <w:sz w:val="20"/>
          <w:szCs w:val="20"/>
          <w:lang w:bidi="hi-IN"/>
        </w:rPr>
      </w:pPr>
    </w:p>
    <w:p w14:paraId="6EBCB4F1" w14:textId="0A587B53" w:rsidR="00906E1F" w:rsidRDefault="00906E1F" w:rsidP="000467A5">
      <w:pPr>
        <w:keepNext/>
        <w:tabs>
          <w:tab w:val="left" w:pos="283"/>
        </w:tabs>
        <w:autoSpaceDN w:val="0"/>
        <w:textAlignment w:val="baseline"/>
        <w:rPr>
          <w:rFonts w:ascii="Calibri" w:eastAsia="Tahoma" w:hAnsi="Calibri"/>
          <w:b/>
          <w:color w:val="000000"/>
          <w:sz w:val="20"/>
          <w:szCs w:val="20"/>
          <w:lang w:bidi="hi-IN"/>
        </w:rPr>
      </w:pPr>
      <w:r>
        <w:rPr>
          <w:rFonts w:ascii="Calibri" w:eastAsia="Tahoma" w:hAnsi="Calibri"/>
          <w:b/>
          <w:color w:val="000000"/>
          <w:sz w:val="20"/>
          <w:szCs w:val="20"/>
          <w:lang w:bidi="hi-IN"/>
        </w:rPr>
        <w:br/>
      </w:r>
    </w:p>
    <w:p w14:paraId="25D57E3C" w14:textId="636D36EE" w:rsidR="00906E1F" w:rsidRDefault="00906E1F" w:rsidP="00906E1F">
      <w:pPr>
        <w:widowControl/>
        <w:suppressAutoHyphens w:val="0"/>
        <w:rPr>
          <w:rFonts w:ascii="Calibri" w:eastAsia="Tahoma" w:hAnsi="Calibri"/>
          <w:b/>
          <w:color w:val="000000"/>
          <w:sz w:val="20"/>
          <w:szCs w:val="20"/>
          <w:lang w:bidi="hi-IN"/>
        </w:rPr>
      </w:pPr>
      <w:r>
        <w:rPr>
          <w:rFonts w:ascii="Calibri" w:eastAsia="Tahoma" w:hAnsi="Calibri"/>
          <w:b/>
          <w:color w:val="000000"/>
          <w:sz w:val="20"/>
          <w:szCs w:val="20"/>
          <w:lang w:bidi="hi-IN"/>
        </w:rPr>
        <w:br w:type="page"/>
      </w:r>
    </w:p>
    <w:p w14:paraId="3563DB5F" w14:textId="42360DFB" w:rsidR="00906E1F" w:rsidRPr="00906E1F" w:rsidRDefault="00906E1F" w:rsidP="00906E1F">
      <w:pPr>
        <w:widowControl/>
        <w:tabs>
          <w:tab w:val="left" w:pos="283"/>
        </w:tabs>
        <w:autoSpaceDN w:val="0"/>
        <w:textAlignment w:val="baseline"/>
        <w:rPr>
          <w:rFonts w:ascii="Arial" w:eastAsia="Arial" w:hAnsi="Arial" w:cs="Arial"/>
          <w:b/>
          <w:color w:val="000000"/>
          <w:sz w:val="20"/>
          <w:szCs w:val="20"/>
          <w:lang w:bidi="hi-IN"/>
        </w:rPr>
      </w:pPr>
      <w:r w:rsidRPr="00906E1F">
        <w:rPr>
          <w:rFonts w:ascii="Arial" w:eastAsia="Arial" w:hAnsi="Arial" w:cs="Arial"/>
          <w:b/>
          <w:color w:val="000000"/>
          <w:sz w:val="20"/>
          <w:szCs w:val="20"/>
          <w:lang w:bidi="hi-IN"/>
        </w:rPr>
        <w:lastRenderedPageBreak/>
        <w:t>SPIS. ZAŁĄCZONYCH DOKUMENTÓW</w:t>
      </w:r>
    </w:p>
    <w:p w14:paraId="39EE5ABD" w14:textId="77777777" w:rsidR="001F23B5" w:rsidRDefault="001F23B5" w:rsidP="000467A5">
      <w:pPr>
        <w:keepNext/>
        <w:tabs>
          <w:tab w:val="left" w:pos="283"/>
        </w:tabs>
        <w:autoSpaceDN w:val="0"/>
        <w:textAlignment w:val="baseline"/>
        <w:rPr>
          <w:rFonts w:ascii="Calibri" w:eastAsia="Tahoma" w:hAnsi="Calibri"/>
          <w:b/>
          <w:color w:val="000000"/>
          <w:sz w:val="20"/>
          <w:szCs w:val="20"/>
          <w:lang w:bidi="hi-IN"/>
        </w:rPr>
      </w:pPr>
    </w:p>
    <w:p w14:paraId="211001DA" w14:textId="2C24F2A5" w:rsidR="00906E1F" w:rsidRPr="00315D5F" w:rsidRDefault="00906E1F" w:rsidP="00906E1F">
      <w:pPr>
        <w:widowControl/>
        <w:numPr>
          <w:ilvl w:val="0"/>
          <w:numId w:val="4"/>
        </w:numPr>
        <w:autoSpaceDN w:val="0"/>
        <w:ind w:left="426"/>
        <w:contextualSpacing/>
        <w:jc w:val="both"/>
        <w:textAlignment w:val="baseline"/>
        <w:rPr>
          <w:rFonts w:ascii="Calibri" w:eastAsia="Tahoma" w:hAnsi="Calibri" w:cs="Mangal"/>
          <w:sz w:val="20"/>
          <w:szCs w:val="18"/>
          <w:lang w:bidi="hi-IN"/>
        </w:rPr>
      </w:pPr>
      <w:r>
        <w:rPr>
          <w:rFonts w:ascii="Calibri" w:eastAsia="Tahoma" w:hAnsi="Calibri"/>
          <w:sz w:val="20"/>
          <w:szCs w:val="20"/>
          <w:lang w:bidi="hi-IN"/>
        </w:rPr>
        <w:t xml:space="preserve">Warunki </w:t>
      </w:r>
      <w:r w:rsidRPr="00872669">
        <w:rPr>
          <w:rFonts w:ascii="Calibri" w:eastAsia="Tahoma" w:hAnsi="Calibri"/>
          <w:sz w:val="20"/>
          <w:szCs w:val="20"/>
          <w:lang w:bidi="hi-IN"/>
        </w:rPr>
        <w:t xml:space="preserve">przebudowy nr OD5/MU1/K/2024/244 z dnia 21-08-2024r. </w:t>
      </w:r>
      <w:r>
        <w:rPr>
          <w:rFonts w:ascii="Calibri" w:eastAsia="Tahoma" w:hAnsi="Calibri"/>
          <w:sz w:val="20"/>
          <w:szCs w:val="20"/>
          <w:lang w:bidi="hi-IN"/>
        </w:rPr>
        <w:t xml:space="preserve">od </w:t>
      </w:r>
      <w:r w:rsidRPr="00872669">
        <w:rPr>
          <w:rFonts w:ascii="Calibri" w:eastAsia="Tahoma" w:hAnsi="Calibri"/>
          <w:sz w:val="20"/>
          <w:szCs w:val="20"/>
          <w:lang w:bidi="hi-IN"/>
        </w:rPr>
        <w:t>Enea Operator Sp. z o.o.</w:t>
      </w:r>
      <w:r>
        <w:rPr>
          <w:rFonts w:ascii="Calibri" w:eastAsia="Tahoma" w:hAnsi="Calibri"/>
          <w:sz w:val="20"/>
          <w:szCs w:val="20"/>
          <w:lang w:bidi="hi-IN"/>
        </w:rPr>
        <w:t xml:space="preserve"> </w:t>
      </w:r>
    </w:p>
    <w:p w14:paraId="37430688" w14:textId="48F52A4D" w:rsidR="00315D5F" w:rsidRPr="00B2586E" w:rsidRDefault="00315D5F" w:rsidP="00906E1F">
      <w:pPr>
        <w:widowControl/>
        <w:numPr>
          <w:ilvl w:val="0"/>
          <w:numId w:val="4"/>
        </w:numPr>
        <w:autoSpaceDN w:val="0"/>
        <w:ind w:left="426"/>
        <w:contextualSpacing/>
        <w:jc w:val="both"/>
        <w:textAlignment w:val="baseline"/>
        <w:rPr>
          <w:rFonts w:ascii="Calibri" w:eastAsia="Tahoma" w:hAnsi="Calibri" w:cs="Mangal"/>
          <w:sz w:val="20"/>
          <w:szCs w:val="18"/>
          <w:lang w:bidi="hi-IN"/>
        </w:rPr>
      </w:pPr>
      <w:r>
        <w:rPr>
          <w:rFonts w:ascii="Calibri" w:eastAsia="Tahoma" w:hAnsi="Calibri"/>
          <w:sz w:val="20"/>
          <w:szCs w:val="20"/>
          <w:lang w:bidi="hi-IN"/>
        </w:rPr>
        <w:t>Uzgodnienie</w:t>
      </w:r>
      <w:r w:rsidR="00B2586E">
        <w:rPr>
          <w:rFonts w:ascii="Calibri" w:eastAsia="Tahoma" w:hAnsi="Calibri"/>
          <w:sz w:val="20"/>
          <w:szCs w:val="20"/>
          <w:lang w:bidi="hi-IN"/>
        </w:rPr>
        <w:t xml:space="preserve"> ENEA Operator</w:t>
      </w:r>
      <w:r>
        <w:rPr>
          <w:rFonts w:ascii="Calibri" w:eastAsia="Tahoma" w:hAnsi="Calibri"/>
          <w:sz w:val="20"/>
          <w:szCs w:val="20"/>
          <w:lang w:bidi="hi-IN"/>
        </w:rPr>
        <w:t xml:space="preserve"> przebudowy p</w:t>
      </w:r>
      <w:r w:rsidR="006132DB">
        <w:rPr>
          <w:rFonts w:ascii="Calibri" w:eastAsia="Tahoma" w:hAnsi="Calibri"/>
          <w:sz w:val="20"/>
          <w:szCs w:val="20"/>
          <w:lang w:bidi="hi-IN"/>
        </w:rPr>
        <w:t>rzyłączy</w:t>
      </w:r>
      <w:r>
        <w:rPr>
          <w:rFonts w:ascii="Calibri" w:eastAsia="Tahoma" w:hAnsi="Calibri"/>
          <w:sz w:val="20"/>
          <w:szCs w:val="20"/>
          <w:lang w:bidi="hi-IN"/>
        </w:rPr>
        <w:t xml:space="preserve"> (PZT) nr 2</w:t>
      </w:r>
      <w:r w:rsidR="006132DB">
        <w:rPr>
          <w:rFonts w:ascii="Calibri" w:eastAsia="Tahoma" w:hAnsi="Calibri"/>
          <w:sz w:val="20"/>
          <w:szCs w:val="20"/>
          <w:lang w:bidi="hi-IN"/>
        </w:rPr>
        <w:t>4</w:t>
      </w:r>
      <w:r>
        <w:rPr>
          <w:rFonts w:ascii="Calibri" w:eastAsia="Tahoma" w:hAnsi="Calibri"/>
          <w:sz w:val="20"/>
          <w:szCs w:val="20"/>
          <w:lang w:bidi="hi-IN"/>
        </w:rPr>
        <w:t>4/2024/MU1/K</w:t>
      </w:r>
    </w:p>
    <w:p w14:paraId="5BB2E7FC" w14:textId="797A932C" w:rsidR="00B2586E" w:rsidRPr="009613F4" w:rsidRDefault="00B2586E" w:rsidP="00906E1F">
      <w:pPr>
        <w:widowControl/>
        <w:numPr>
          <w:ilvl w:val="0"/>
          <w:numId w:val="4"/>
        </w:numPr>
        <w:autoSpaceDN w:val="0"/>
        <w:ind w:left="426"/>
        <w:contextualSpacing/>
        <w:jc w:val="both"/>
        <w:textAlignment w:val="baseline"/>
        <w:rPr>
          <w:rFonts w:ascii="Calibri" w:eastAsia="Tahoma" w:hAnsi="Calibri" w:cs="Mangal"/>
          <w:sz w:val="20"/>
          <w:szCs w:val="18"/>
          <w:lang w:bidi="hi-IN"/>
        </w:rPr>
      </w:pPr>
      <w:r>
        <w:rPr>
          <w:rFonts w:ascii="Calibri" w:eastAsia="Tahoma" w:hAnsi="Calibri"/>
          <w:sz w:val="20"/>
          <w:szCs w:val="20"/>
          <w:lang w:bidi="hi-IN"/>
        </w:rPr>
        <w:t>Pismo ENEA Operator z dnia 2024-11-28 nr OD5/MU1/K/2024/244 ws. uzgodnienia projektu kolizji</w:t>
      </w:r>
    </w:p>
    <w:p w14:paraId="460D11FE" w14:textId="5FD0C891" w:rsidR="00906E1F" w:rsidRPr="006745FA" w:rsidRDefault="00906E1F" w:rsidP="00906E1F">
      <w:pPr>
        <w:widowControl/>
        <w:numPr>
          <w:ilvl w:val="0"/>
          <w:numId w:val="4"/>
        </w:numPr>
        <w:autoSpaceDN w:val="0"/>
        <w:ind w:left="426"/>
        <w:contextualSpacing/>
        <w:jc w:val="both"/>
        <w:textAlignment w:val="baseline"/>
        <w:rPr>
          <w:rFonts w:ascii="Calibri" w:eastAsia="Tahoma" w:hAnsi="Calibri" w:cs="Mangal"/>
          <w:sz w:val="20"/>
          <w:szCs w:val="18"/>
          <w:lang w:bidi="hi-IN"/>
        </w:rPr>
      </w:pPr>
      <w:r w:rsidRPr="006745FA">
        <w:rPr>
          <w:rFonts w:ascii="Calibri" w:eastAsia="Tahoma" w:hAnsi="Calibri" w:cs="Mangal"/>
          <w:sz w:val="20"/>
          <w:szCs w:val="18"/>
          <w:lang w:bidi="hi-IN"/>
        </w:rPr>
        <w:t>Oświadczenie projektant</w:t>
      </w:r>
      <w:r>
        <w:rPr>
          <w:rFonts w:ascii="Calibri" w:eastAsia="Tahoma" w:hAnsi="Calibri" w:cs="Mangal"/>
          <w:sz w:val="20"/>
          <w:szCs w:val="18"/>
          <w:lang w:bidi="hi-IN"/>
        </w:rPr>
        <w:t>a</w:t>
      </w:r>
    </w:p>
    <w:p w14:paraId="3F8A7A18" w14:textId="2A823FD6" w:rsidR="00906E1F" w:rsidRPr="006745FA" w:rsidRDefault="00906E1F" w:rsidP="00906E1F">
      <w:pPr>
        <w:widowControl/>
        <w:numPr>
          <w:ilvl w:val="0"/>
          <w:numId w:val="4"/>
        </w:numPr>
        <w:autoSpaceDN w:val="0"/>
        <w:ind w:left="426"/>
        <w:contextualSpacing/>
        <w:jc w:val="both"/>
        <w:textAlignment w:val="baseline"/>
        <w:rPr>
          <w:rFonts w:ascii="Calibri" w:eastAsia="Tahoma" w:hAnsi="Calibri" w:cs="Mangal"/>
          <w:sz w:val="20"/>
          <w:szCs w:val="18"/>
          <w:lang w:bidi="hi-IN"/>
        </w:rPr>
      </w:pPr>
      <w:r w:rsidRPr="006745FA">
        <w:rPr>
          <w:rFonts w:ascii="Calibri" w:eastAsia="Tahoma" w:hAnsi="Calibri" w:cs="Mangal"/>
          <w:sz w:val="20"/>
          <w:szCs w:val="18"/>
          <w:lang w:bidi="hi-IN"/>
        </w:rPr>
        <w:t>Uprawniania projektant</w:t>
      </w:r>
      <w:r w:rsidR="00EE5525">
        <w:rPr>
          <w:rFonts w:ascii="Calibri" w:eastAsia="Tahoma" w:hAnsi="Calibri" w:cs="Mangal"/>
          <w:sz w:val="20"/>
          <w:szCs w:val="18"/>
          <w:lang w:bidi="hi-IN"/>
        </w:rPr>
        <w:t>a</w:t>
      </w:r>
    </w:p>
    <w:p w14:paraId="3E7AB918" w14:textId="77777777" w:rsidR="00906E1F" w:rsidRPr="006745FA" w:rsidRDefault="00906E1F" w:rsidP="00906E1F">
      <w:pPr>
        <w:widowControl/>
        <w:numPr>
          <w:ilvl w:val="0"/>
          <w:numId w:val="4"/>
        </w:numPr>
        <w:autoSpaceDN w:val="0"/>
        <w:ind w:left="426"/>
        <w:contextualSpacing/>
        <w:jc w:val="both"/>
        <w:textAlignment w:val="baseline"/>
        <w:rPr>
          <w:rFonts w:ascii="Calibri" w:eastAsia="Tahoma" w:hAnsi="Calibri" w:cs="Mangal"/>
          <w:sz w:val="20"/>
          <w:szCs w:val="18"/>
          <w:lang w:bidi="hi-IN"/>
        </w:rPr>
      </w:pPr>
      <w:r w:rsidRPr="006745FA">
        <w:rPr>
          <w:rFonts w:ascii="Calibri" w:eastAsia="Tahoma" w:hAnsi="Calibri" w:cs="Mangal"/>
          <w:sz w:val="20"/>
          <w:szCs w:val="18"/>
          <w:lang w:bidi="hi-IN"/>
        </w:rPr>
        <w:t>Przynależność do PIIB</w:t>
      </w:r>
    </w:p>
    <w:p w14:paraId="2F702EF8" w14:textId="77777777" w:rsidR="001F23B5" w:rsidRDefault="001F23B5" w:rsidP="000467A5">
      <w:pPr>
        <w:keepNext/>
        <w:tabs>
          <w:tab w:val="left" w:pos="283"/>
        </w:tabs>
        <w:autoSpaceDN w:val="0"/>
        <w:textAlignment w:val="baseline"/>
        <w:rPr>
          <w:rFonts w:ascii="Calibri" w:eastAsia="Tahoma" w:hAnsi="Calibri"/>
          <w:b/>
          <w:color w:val="000000"/>
          <w:sz w:val="20"/>
          <w:szCs w:val="20"/>
          <w:lang w:bidi="hi-IN"/>
        </w:rPr>
      </w:pPr>
    </w:p>
    <w:p w14:paraId="3099B368" w14:textId="77777777" w:rsidR="00906E1F" w:rsidRDefault="00906E1F" w:rsidP="000467A5">
      <w:pPr>
        <w:keepNext/>
        <w:tabs>
          <w:tab w:val="left" w:pos="283"/>
        </w:tabs>
        <w:autoSpaceDN w:val="0"/>
        <w:textAlignment w:val="baseline"/>
        <w:rPr>
          <w:rFonts w:ascii="Calibri" w:eastAsia="Tahoma" w:hAnsi="Calibri"/>
          <w:b/>
          <w:color w:val="000000"/>
          <w:sz w:val="20"/>
          <w:szCs w:val="20"/>
          <w:lang w:bidi="hi-IN"/>
        </w:rPr>
      </w:pPr>
    </w:p>
    <w:p w14:paraId="58BF665A" w14:textId="77777777" w:rsidR="00906E1F" w:rsidRDefault="00906E1F" w:rsidP="000467A5">
      <w:pPr>
        <w:keepNext/>
        <w:tabs>
          <w:tab w:val="left" w:pos="283"/>
        </w:tabs>
        <w:autoSpaceDN w:val="0"/>
        <w:textAlignment w:val="baseline"/>
        <w:rPr>
          <w:rFonts w:ascii="Calibri" w:eastAsia="Tahoma" w:hAnsi="Calibri"/>
          <w:b/>
          <w:color w:val="000000"/>
          <w:sz w:val="20"/>
          <w:szCs w:val="20"/>
          <w:lang w:bidi="hi-IN"/>
        </w:rPr>
      </w:pPr>
    </w:p>
    <w:p w14:paraId="5372C53F" w14:textId="77777777" w:rsidR="001F23B5" w:rsidRDefault="001F23B5" w:rsidP="000467A5">
      <w:pPr>
        <w:keepNext/>
        <w:tabs>
          <w:tab w:val="left" w:pos="283"/>
        </w:tabs>
        <w:autoSpaceDN w:val="0"/>
        <w:textAlignment w:val="baseline"/>
        <w:rPr>
          <w:rFonts w:ascii="Calibri" w:eastAsia="Tahoma" w:hAnsi="Calibri"/>
          <w:b/>
          <w:color w:val="000000"/>
          <w:sz w:val="20"/>
          <w:szCs w:val="20"/>
          <w:lang w:bidi="hi-IN"/>
        </w:rPr>
      </w:pPr>
    </w:p>
    <w:p w14:paraId="0AC31859" w14:textId="53CC0A2A" w:rsidR="000467A5" w:rsidRPr="00906E1F" w:rsidRDefault="00906E1F" w:rsidP="00906E1F">
      <w:pPr>
        <w:widowControl/>
        <w:tabs>
          <w:tab w:val="left" w:pos="283"/>
        </w:tabs>
        <w:autoSpaceDN w:val="0"/>
        <w:textAlignment w:val="baseline"/>
        <w:rPr>
          <w:rFonts w:ascii="Arial" w:eastAsia="Arial" w:hAnsi="Arial" w:cs="Arial"/>
          <w:b/>
          <w:color w:val="000000"/>
          <w:sz w:val="20"/>
          <w:szCs w:val="20"/>
          <w:lang w:bidi="hi-IN"/>
        </w:rPr>
      </w:pPr>
      <w:r w:rsidRPr="00906E1F">
        <w:rPr>
          <w:rFonts w:ascii="Arial" w:eastAsia="Arial" w:hAnsi="Arial" w:cs="Arial"/>
          <w:b/>
          <w:color w:val="000000"/>
          <w:sz w:val="20"/>
          <w:szCs w:val="20"/>
          <w:lang w:bidi="hi-IN"/>
        </w:rPr>
        <w:t>SPIS TREŚCI OPISU TECHNICZNEGO</w:t>
      </w:r>
    </w:p>
    <w:p w14:paraId="7989B405" w14:textId="77777777" w:rsidR="000467A5" w:rsidRPr="006745FA" w:rsidRDefault="000467A5" w:rsidP="000467A5">
      <w:pPr>
        <w:keepNext/>
        <w:tabs>
          <w:tab w:val="left" w:pos="283"/>
        </w:tabs>
        <w:autoSpaceDN w:val="0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56C5895C" w14:textId="01F1F2DF" w:rsidR="009A2006" w:rsidRDefault="000467A5">
      <w:pPr>
        <w:pStyle w:val="Spistreci1"/>
        <w:tabs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r w:rsidRPr="006745FA">
        <w:fldChar w:fldCharType="begin"/>
      </w:r>
      <w:r w:rsidRPr="006745FA">
        <w:instrText xml:space="preserve"> TOC \o "1-9" \u \t "Nagłówek 1;1;Nagłówek 2;2;Nagłówek 3;3;Nagłówek 4;4;Nagłówek 5;5;Nagłówek 6;6" \h </w:instrText>
      </w:r>
      <w:r w:rsidRPr="006745FA">
        <w:fldChar w:fldCharType="separate"/>
      </w:r>
      <w:hyperlink w:anchor="_Toc192170582" w:history="1">
        <w:r w:rsidR="009A2006" w:rsidRPr="00AB3698">
          <w:rPr>
            <w:rStyle w:val="Hipercze"/>
            <w:b/>
            <w:noProof/>
          </w:rPr>
          <w:t>OPIS TECHNICZNY</w:t>
        </w:r>
        <w:r w:rsidR="009A2006">
          <w:rPr>
            <w:noProof/>
          </w:rPr>
          <w:tab/>
        </w:r>
        <w:r w:rsidR="009A2006">
          <w:rPr>
            <w:noProof/>
          </w:rPr>
          <w:fldChar w:fldCharType="begin"/>
        </w:r>
        <w:r w:rsidR="009A2006">
          <w:rPr>
            <w:noProof/>
          </w:rPr>
          <w:instrText xml:space="preserve"> PAGEREF _Toc192170582 \h </w:instrText>
        </w:r>
        <w:r w:rsidR="009A2006">
          <w:rPr>
            <w:noProof/>
          </w:rPr>
        </w:r>
        <w:r w:rsidR="009A2006">
          <w:rPr>
            <w:noProof/>
          </w:rPr>
          <w:fldChar w:fldCharType="separate"/>
        </w:r>
        <w:r w:rsidR="00AA410C">
          <w:rPr>
            <w:noProof/>
          </w:rPr>
          <w:t>4</w:t>
        </w:r>
        <w:r w:rsidR="009A2006">
          <w:rPr>
            <w:noProof/>
          </w:rPr>
          <w:fldChar w:fldCharType="end"/>
        </w:r>
      </w:hyperlink>
    </w:p>
    <w:p w14:paraId="73337C44" w14:textId="2A5C72FE" w:rsidR="009A2006" w:rsidRDefault="00BA27F6">
      <w:pPr>
        <w:pStyle w:val="Spistreci1"/>
        <w:tabs>
          <w:tab w:val="left" w:pos="48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192170583" w:history="1">
        <w:r w:rsidR="009A2006" w:rsidRPr="00AB3698">
          <w:rPr>
            <w:rStyle w:val="Hipercze"/>
            <w:b/>
            <w:noProof/>
          </w:rPr>
          <w:t>1.</w:t>
        </w:r>
        <w:r w:rsidR="009A2006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="009A2006" w:rsidRPr="00AB3698">
          <w:rPr>
            <w:rStyle w:val="Hipercze"/>
            <w:b/>
            <w:noProof/>
          </w:rPr>
          <w:t>Przedmiot i zakres opracowania</w:t>
        </w:r>
        <w:r w:rsidR="009A2006">
          <w:rPr>
            <w:noProof/>
          </w:rPr>
          <w:tab/>
        </w:r>
        <w:r w:rsidR="009A2006">
          <w:rPr>
            <w:noProof/>
          </w:rPr>
          <w:fldChar w:fldCharType="begin"/>
        </w:r>
        <w:r w:rsidR="009A2006">
          <w:rPr>
            <w:noProof/>
          </w:rPr>
          <w:instrText xml:space="preserve"> PAGEREF _Toc192170583 \h </w:instrText>
        </w:r>
        <w:r w:rsidR="009A2006">
          <w:rPr>
            <w:noProof/>
          </w:rPr>
        </w:r>
        <w:r w:rsidR="009A2006">
          <w:rPr>
            <w:noProof/>
          </w:rPr>
          <w:fldChar w:fldCharType="separate"/>
        </w:r>
        <w:r w:rsidR="00AA410C">
          <w:rPr>
            <w:noProof/>
          </w:rPr>
          <w:t>4</w:t>
        </w:r>
        <w:r w:rsidR="009A2006">
          <w:rPr>
            <w:noProof/>
          </w:rPr>
          <w:fldChar w:fldCharType="end"/>
        </w:r>
      </w:hyperlink>
    </w:p>
    <w:p w14:paraId="1933217C" w14:textId="1C145953" w:rsidR="009A2006" w:rsidRDefault="00BA27F6">
      <w:pPr>
        <w:pStyle w:val="Spistreci1"/>
        <w:tabs>
          <w:tab w:val="left" w:pos="48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192170584" w:history="1">
        <w:r w:rsidR="009A2006" w:rsidRPr="00AB3698">
          <w:rPr>
            <w:rStyle w:val="Hipercze"/>
            <w:b/>
            <w:noProof/>
          </w:rPr>
          <w:t>2.</w:t>
        </w:r>
        <w:r w:rsidR="009A2006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="009A2006" w:rsidRPr="00AB3698">
          <w:rPr>
            <w:rStyle w:val="Hipercze"/>
            <w:b/>
            <w:noProof/>
          </w:rPr>
          <w:t>Przyłącza i sieci kablowe na terenie Inwestora</w:t>
        </w:r>
        <w:r w:rsidR="009A2006">
          <w:rPr>
            <w:noProof/>
          </w:rPr>
          <w:tab/>
        </w:r>
        <w:r w:rsidR="009A2006">
          <w:rPr>
            <w:noProof/>
          </w:rPr>
          <w:fldChar w:fldCharType="begin"/>
        </w:r>
        <w:r w:rsidR="009A2006">
          <w:rPr>
            <w:noProof/>
          </w:rPr>
          <w:instrText xml:space="preserve"> PAGEREF _Toc192170584 \h </w:instrText>
        </w:r>
        <w:r w:rsidR="009A2006">
          <w:rPr>
            <w:noProof/>
          </w:rPr>
        </w:r>
        <w:r w:rsidR="009A2006">
          <w:rPr>
            <w:noProof/>
          </w:rPr>
          <w:fldChar w:fldCharType="separate"/>
        </w:r>
        <w:r w:rsidR="00AA410C">
          <w:rPr>
            <w:noProof/>
          </w:rPr>
          <w:t>4</w:t>
        </w:r>
        <w:r w:rsidR="009A2006">
          <w:rPr>
            <w:noProof/>
          </w:rPr>
          <w:fldChar w:fldCharType="end"/>
        </w:r>
      </w:hyperlink>
    </w:p>
    <w:p w14:paraId="5998515C" w14:textId="276F66EE" w:rsidR="009A2006" w:rsidRDefault="00BA27F6">
      <w:pPr>
        <w:pStyle w:val="Spistreci1"/>
        <w:tabs>
          <w:tab w:val="left" w:pos="48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192170585" w:history="1">
        <w:r w:rsidR="009A2006" w:rsidRPr="00AB3698">
          <w:rPr>
            <w:rStyle w:val="Hipercze"/>
            <w:b/>
            <w:noProof/>
          </w:rPr>
          <w:t>3.</w:t>
        </w:r>
        <w:r w:rsidR="009A2006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="009A2006" w:rsidRPr="00AB3698">
          <w:rPr>
            <w:rStyle w:val="Hipercze"/>
            <w:b/>
            <w:noProof/>
          </w:rPr>
          <w:t>Opis planowanej przebudowy</w:t>
        </w:r>
        <w:r w:rsidR="009A2006">
          <w:rPr>
            <w:noProof/>
          </w:rPr>
          <w:tab/>
        </w:r>
        <w:r w:rsidR="009A2006">
          <w:rPr>
            <w:noProof/>
          </w:rPr>
          <w:fldChar w:fldCharType="begin"/>
        </w:r>
        <w:r w:rsidR="009A2006">
          <w:rPr>
            <w:noProof/>
          </w:rPr>
          <w:instrText xml:space="preserve"> PAGEREF _Toc192170585 \h </w:instrText>
        </w:r>
        <w:r w:rsidR="009A2006">
          <w:rPr>
            <w:noProof/>
          </w:rPr>
        </w:r>
        <w:r w:rsidR="009A2006">
          <w:rPr>
            <w:noProof/>
          </w:rPr>
          <w:fldChar w:fldCharType="separate"/>
        </w:r>
        <w:r w:rsidR="00AA410C">
          <w:rPr>
            <w:noProof/>
          </w:rPr>
          <w:t>4</w:t>
        </w:r>
        <w:r w:rsidR="009A2006">
          <w:rPr>
            <w:noProof/>
          </w:rPr>
          <w:fldChar w:fldCharType="end"/>
        </w:r>
      </w:hyperlink>
    </w:p>
    <w:p w14:paraId="437622EB" w14:textId="7A1333D0" w:rsidR="009A2006" w:rsidRDefault="00BA27F6">
      <w:pPr>
        <w:pStyle w:val="Spistreci1"/>
        <w:tabs>
          <w:tab w:val="left" w:pos="48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192170586" w:history="1">
        <w:r w:rsidR="009A2006" w:rsidRPr="00AB3698">
          <w:rPr>
            <w:rStyle w:val="Hipercze"/>
            <w:b/>
            <w:noProof/>
          </w:rPr>
          <w:t>4.</w:t>
        </w:r>
        <w:r w:rsidR="009A2006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="009A2006" w:rsidRPr="00AB3698">
          <w:rPr>
            <w:rStyle w:val="Hipercze"/>
            <w:b/>
            <w:noProof/>
          </w:rPr>
          <w:t>Procedura przebudowy przyłącza</w:t>
        </w:r>
        <w:r w:rsidR="009A2006">
          <w:rPr>
            <w:noProof/>
          </w:rPr>
          <w:tab/>
        </w:r>
        <w:r w:rsidR="009A2006">
          <w:rPr>
            <w:noProof/>
          </w:rPr>
          <w:fldChar w:fldCharType="begin"/>
        </w:r>
        <w:r w:rsidR="009A2006">
          <w:rPr>
            <w:noProof/>
          </w:rPr>
          <w:instrText xml:space="preserve"> PAGEREF _Toc192170586 \h </w:instrText>
        </w:r>
        <w:r w:rsidR="009A2006">
          <w:rPr>
            <w:noProof/>
          </w:rPr>
        </w:r>
        <w:r w:rsidR="009A2006">
          <w:rPr>
            <w:noProof/>
          </w:rPr>
          <w:fldChar w:fldCharType="separate"/>
        </w:r>
        <w:r w:rsidR="00AA410C">
          <w:rPr>
            <w:noProof/>
          </w:rPr>
          <w:t>5</w:t>
        </w:r>
        <w:r w:rsidR="009A2006">
          <w:rPr>
            <w:noProof/>
          </w:rPr>
          <w:fldChar w:fldCharType="end"/>
        </w:r>
      </w:hyperlink>
    </w:p>
    <w:p w14:paraId="26266BD0" w14:textId="178646AA" w:rsidR="009A2006" w:rsidRDefault="00BA27F6">
      <w:pPr>
        <w:pStyle w:val="Spistreci1"/>
        <w:tabs>
          <w:tab w:val="left" w:pos="48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192170587" w:history="1">
        <w:r w:rsidR="009A2006" w:rsidRPr="00AB3698">
          <w:rPr>
            <w:rStyle w:val="Hipercze"/>
            <w:b/>
            <w:noProof/>
          </w:rPr>
          <w:t>5.</w:t>
        </w:r>
        <w:r w:rsidR="009A2006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="009A2006" w:rsidRPr="00AB3698">
          <w:rPr>
            <w:rStyle w:val="Hipercze"/>
            <w:b/>
            <w:noProof/>
          </w:rPr>
          <w:t>Uwagi końcowe</w:t>
        </w:r>
        <w:r w:rsidR="009A2006">
          <w:rPr>
            <w:noProof/>
          </w:rPr>
          <w:tab/>
        </w:r>
        <w:r w:rsidR="009A2006">
          <w:rPr>
            <w:noProof/>
          </w:rPr>
          <w:fldChar w:fldCharType="begin"/>
        </w:r>
        <w:r w:rsidR="009A2006">
          <w:rPr>
            <w:noProof/>
          </w:rPr>
          <w:instrText xml:space="preserve"> PAGEREF _Toc192170587 \h </w:instrText>
        </w:r>
        <w:r w:rsidR="009A2006">
          <w:rPr>
            <w:noProof/>
          </w:rPr>
        </w:r>
        <w:r w:rsidR="009A2006">
          <w:rPr>
            <w:noProof/>
          </w:rPr>
          <w:fldChar w:fldCharType="separate"/>
        </w:r>
        <w:r w:rsidR="00AA410C">
          <w:rPr>
            <w:noProof/>
          </w:rPr>
          <w:t>5</w:t>
        </w:r>
        <w:r w:rsidR="009A2006">
          <w:rPr>
            <w:noProof/>
          </w:rPr>
          <w:fldChar w:fldCharType="end"/>
        </w:r>
      </w:hyperlink>
    </w:p>
    <w:p w14:paraId="06CFCAB0" w14:textId="2B02C742" w:rsidR="000467A5" w:rsidRPr="006745FA" w:rsidRDefault="000467A5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  <w:r w:rsidRPr="006745FA">
        <w:rPr>
          <w:rFonts w:ascii="Calibri" w:eastAsia="Tahoma" w:hAnsi="Calibri"/>
          <w:sz w:val="20"/>
          <w:szCs w:val="20"/>
          <w:lang w:bidi="hi-IN"/>
        </w:rPr>
        <w:fldChar w:fldCharType="end"/>
      </w:r>
    </w:p>
    <w:p w14:paraId="540A53AE" w14:textId="77777777" w:rsidR="000467A5" w:rsidRPr="006745FA" w:rsidRDefault="000467A5" w:rsidP="000467A5">
      <w:pPr>
        <w:widowControl/>
        <w:suppressAutoHyphens w:val="0"/>
        <w:spacing w:before="40" w:after="40" w:line="276" w:lineRule="auto"/>
        <w:ind w:left="142" w:firstLine="142"/>
        <w:jc w:val="both"/>
        <w:rPr>
          <w:rFonts w:ascii="Calibri" w:eastAsia="Times New Roman" w:hAnsi="Calibri" w:cs="Calibri"/>
          <w:sz w:val="20"/>
          <w:szCs w:val="20"/>
          <w:lang w:eastAsia="pl-PL" w:bidi="ar-SA"/>
        </w:rPr>
      </w:pPr>
    </w:p>
    <w:p w14:paraId="2B391B2B" w14:textId="77777777" w:rsidR="000467A5" w:rsidRPr="006745FA" w:rsidRDefault="000467A5" w:rsidP="000467A5">
      <w:pPr>
        <w:widowControl/>
        <w:suppressAutoHyphens w:val="0"/>
        <w:spacing w:before="40" w:after="40" w:line="276" w:lineRule="auto"/>
        <w:ind w:left="142" w:firstLine="142"/>
        <w:jc w:val="both"/>
        <w:rPr>
          <w:rFonts w:ascii="Calibri" w:eastAsia="Times New Roman" w:hAnsi="Calibri" w:cs="Calibri"/>
          <w:sz w:val="20"/>
          <w:szCs w:val="20"/>
          <w:lang w:eastAsia="pl-PL" w:bidi="ar-SA"/>
        </w:rPr>
      </w:pPr>
    </w:p>
    <w:p w14:paraId="6E2125CA" w14:textId="77777777" w:rsidR="000467A5" w:rsidRPr="006745FA" w:rsidRDefault="000467A5" w:rsidP="000467A5">
      <w:pPr>
        <w:widowControl/>
        <w:spacing w:line="276" w:lineRule="auto"/>
        <w:ind w:left="644"/>
        <w:jc w:val="both"/>
        <w:rPr>
          <w:rFonts w:ascii="Tahoma" w:eastAsia="Times New Roman" w:hAnsi="Tahoma"/>
          <w:sz w:val="20"/>
          <w:szCs w:val="20"/>
          <w:lang w:bidi="ar-SA"/>
        </w:rPr>
      </w:pPr>
    </w:p>
    <w:p w14:paraId="181D7DB8" w14:textId="77777777" w:rsidR="000467A5" w:rsidRPr="006745FA" w:rsidRDefault="000467A5" w:rsidP="000467A5">
      <w:pPr>
        <w:widowControl/>
        <w:tabs>
          <w:tab w:val="left" w:pos="283"/>
        </w:tabs>
        <w:autoSpaceDN w:val="0"/>
        <w:textAlignment w:val="baseline"/>
        <w:rPr>
          <w:rFonts w:ascii="Arial" w:eastAsia="Arial" w:hAnsi="Arial" w:cs="Arial"/>
          <w:b/>
          <w:color w:val="000000"/>
          <w:sz w:val="20"/>
          <w:szCs w:val="20"/>
          <w:lang w:bidi="hi-IN"/>
        </w:rPr>
      </w:pPr>
      <w:r w:rsidRPr="006745FA">
        <w:rPr>
          <w:rFonts w:ascii="Arial" w:eastAsia="Arial" w:hAnsi="Arial" w:cs="Arial"/>
          <w:b/>
          <w:color w:val="000000"/>
          <w:sz w:val="20"/>
          <w:szCs w:val="20"/>
          <w:lang w:bidi="hi-IN"/>
        </w:rPr>
        <w:t>RYSUNKI</w:t>
      </w:r>
    </w:p>
    <w:p w14:paraId="3E6CAEB8" w14:textId="77777777" w:rsidR="000467A5" w:rsidRPr="006745FA" w:rsidRDefault="000467A5" w:rsidP="000467A5">
      <w:pPr>
        <w:widowControl/>
        <w:tabs>
          <w:tab w:val="left" w:pos="283"/>
        </w:tabs>
        <w:autoSpaceDN w:val="0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tbl>
      <w:tblPr>
        <w:tblW w:w="907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2040"/>
        <w:gridCol w:w="6182"/>
        <w:gridCol w:w="850"/>
      </w:tblGrid>
      <w:tr w:rsidR="000467A5" w:rsidRPr="006745FA" w14:paraId="5FD2B3B1" w14:textId="77777777" w:rsidTr="00E909EB">
        <w:trPr>
          <w:trHeight w:val="255"/>
        </w:trPr>
        <w:tc>
          <w:tcPr>
            <w:tcW w:w="2040" w:type="dxa"/>
            <w:shd w:val="clear" w:color="auto" w:fill="auto"/>
          </w:tcPr>
          <w:p w14:paraId="6A77AF7E" w14:textId="77777777" w:rsidR="000467A5" w:rsidRPr="006745FA" w:rsidRDefault="000467A5" w:rsidP="00E909EB">
            <w:pPr>
              <w:widowControl/>
              <w:tabs>
                <w:tab w:val="left" w:pos="283"/>
              </w:tabs>
              <w:autoSpaceDN w:val="0"/>
              <w:textAlignment w:val="baseline"/>
              <w:rPr>
                <w:rFonts w:ascii="Calibri" w:eastAsia="Tahoma" w:hAnsi="Calibri" w:cs="Calibri"/>
                <w:color w:val="6A1816"/>
                <w:sz w:val="20"/>
                <w:szCs w:val="20"/>
                <w:lang w:bidi="hi-IN"/>
              </w:rPr>
            </w:pPr>
            <w:r w:rsidRPr="006745FA">
              <w:rPr>
                <w:rFonts w:ascii="Calibri" w:eastAsia="Calibri" w:hAnsi="Calibri" w:cs="Calibri"/>
                <w:color w:val="000000"/>
                <w:sz w:val="20"/>
                <w:szCs w:val="20"/>
                <w:lang w:bidi="hi-IN"/>
              </w:rPr>
              <w:t>E-01</w:t>
            </w:r>
          </w:p>
        </w:tc>
        <w:tc>
          <w:tcPr>
            <w:tcW w:w="6182" w:type="dxa"/>
            <w:shd w:val="clear" w:color="auto" w:fill="auto"/>
          </w:tcPr>
          <w:p w14:paraId="0C946F23" w14:textId="77777777" w:rsidR="000467A5" w:rsidRPr="006745FA" w:rsidRDefault="000467A5" w:rsidP="00E909EB">
            <w:pPr>
              <w:widowControl/>
              <w:tabs>
                <w:tab w:val="left" w:pos="283"/>
              </w:tabs>
              <w:autoSpaceDN w:val="0"/>
              <w:textAlignment w:val="baseline"/>
              <w:rPr>
                <w:rFonts w:ascii="Calibri" w:eastAsia="Tahoma" w:hAnsi="Calibri" w:cs="Calibri"/>
                <w:color w:val="6A1816"/>
                <w:sz w:val="20"/>
                <w:szCs w:val="20"/>
                <w:lang w:bidi="hi-IN"/>
              </w:rPr>
            </w:pPr>
            <w:r w:rsidRPr="006745FA">
              <w:rPr>
                <w:rFonts w:ascii="Calibri" w:eastAsia="Calibri" w:hAnsi="Calibri" w:cs="Calibri"/>
                <w:color w:val="000000"/>
                <w:sz w:val="20"/>
                <w:szCs w:val="20"/>
                <w:lang w:bidi="hi-IN"/>
              </w:rPr>
              <w:t>Plan zagospodarowania terenu</w:t>
            </w:r>
          </w:p>
        </w:tc>
        <w:tc>
          <w:tcPr>
            <w:tcW w:w="850" w:type="dxa"/>
            <w:shd w:val="clear" w:color="auto" w:fill="auto"/>
          </w:tcPr>
          <w:p w14:paraId="35783695" w14:textId="44F2792D" w:rsidR="000467A5" w:rsidRPr="006745FA" w:rsidRDefault="000467A5" w:rsidP="00E909EB">
            <w:pPr>
              <w:widowControl/>
              <w:tabs>
                <w:tab w:val="left" w:pos="283"/>
              </w:tabs>
              <w:autoSpaceDN w:val="0"/>
              <w:jc w:val="center"/>
              <w:textAlignment w:val="baseline"/>
              <w:rPr>
                <w:rFonts w:ascii="Calibri" w:eastAsia="Tahoma" w:hAnsi="Calibri" w:cs="Calibri"/>
                <w:color w:val="6A1816"/>
                <w:sz w:val="20"/>
                <w:szCs w:val="20"/>
                <w:lang w:bidi="hi-IN"/>
              </w:rPr>
            </w:pPr>
            <w:r w:rsidRPr="006745FA">
              <w:rPr>
                <w:rFonts w:ascii="Calibri" w:eastAsia="Calibri" w:hAnsi="Calibri" w:cs="Calibri"/>
                <w:color w:val="000000"/>
                <w:sz w:val="20"/>
                <w:szCs w:val="20"/>
                <w:lang w:bidi="hi-IN"/>
              </w:rPr>
              <w:t>1:</w:t>
            </w:r>
            <w:r w:rsidR="008449AB">
              <w:rPr>
                <w:rFonts w:ascii="Calibri" w:eastAsia="Calibri" w:hAnsi="Calibri" w:cs="Calibri"/>
                <w:color w:val="000000"/>
                <w:sz w:val="20"/>
                <w:szCs w:val="20"/>
                <w:lang w:bidi="hi-IN"/>
              </w:rPr>
              <w:t>500</w:t>
            </w:r>
          </w:p>
        </w:tc>
      </w:tr>
      <w:tr w:rsidR="003675B3" w:rsidRPr="006745FA" w14:paraId="6EB76FF3" w14:textId="77777777" w:rsidTr="00EF6AE0">
        <w:trPr>
          <w:trHeight w:val="319"/>
        </w:trPr>
        <w:tc>
          <w:tcPr>
            <w:tcW w:w="2040" w:type="dxa"/>
            <w:shd w:val="clear" w:color="auto" w:fill="auto"/>
          </w:tcPr>
          <w:p w14:paraId="13A2F43D" w14:textId="5CD475C8" w:rsidR="003675B3" w:rsidRPr="00EF6AE0" w:rsidRDefault="003675B3" w:rsidP="003675B3">
            <w:pPr>
              <w:widowControl/>
              <w:tabs>
                <w:tab w:val="left" w:pos="283"/>
              </w:tabs>
              <w:autoSpaceDN w:val="0"/>
              <w:textAlignment w:val="baseline"/>
              <w:rPr>
                <w:rFonts w:ascii="Calibri" w:eastAsia="Calibri" w:hAnsi="Calibri" w:cs="Calibri"/>
                <w:color w:val="000000"/>
                <w:sz w:val="20"/>
                <w:szCs w:val="20"/>
                <w:lang w:bidi="hi-IN"/>
              </w:rPr>
            </w:pPr>
            <w:r w:rsidRPr="00EF6AE0">
              <w:rPr>
                <w:rFonts w:ascii="Calibri" w:eastAsia="Calibri" w:hAnsi="Calibri" w:cs="Calibri"/>
                <w:color w:val="000000"/>
                <w:sz w:val="20"/>
                <w:szCs w:val="20"/>
                <w:lang w:bidi="hi-IN"/>
              </w:rPr>
              <w:t>E-</w:t>
            </w:r>
            <w:r w:rsidR="00906E1F">
              <w:rPr>
                <w:rFonts w:ascii="Calibri" w:eastAsia="Calibri" w:hAnsi="Calibri" w:cs="Calibri"/>
                <w:color w:val="000000"/>
                <w:sz w:val="20"/>
                <w:szCs w:val="20"/>
                <w:lang w:bidi="hi-IN"/>
              </w:rPr>
              <w:t>02</w:t>
            </w:r>
          </w:p>
        </w:tc>
        <w:tc>
          <w:tcPr>
            <w:tcW w:w="6182" w:type="dxa"/>
            <w:shd w:val="clear" w:color="auto" w:fill="auto"/>
          </w:tcPr>
          <w:p w14:paraId="6D8090EA" w14:textId="20077C6C" w:rsidR="003675B3" w:rsidRPr="00EF6AE0" w:rsidRDefault="003675B3" w:rsidP="003675B3">
            <w:pPr>
              <w:widowControl/>
              <w:tabs>
                <w:tab w:val="left" w:pos="283"/>
              </w:tabs>
              <w:autoSpaceDN w:val="0"/>
              <w:textAlignment w:val="baseline"/>
              <w:rPr>
                <w:rFonts w:ascii="Calibri" w:eastAsia="Calibri" w:hAnsi="Calibri" w:cs="Calibri"/>
                <w:color w:val="000000"/>
                <w:sz w:val="20"/>
                <w:szCs w:val="20"/>
                <w:lang w:bidi="hi-IN"/>
              </w:rPr>
            </w:pPr>
            <w:r w:rsidRPr="00EF6AE0">
              <w:rPr>
                <w:rFonts w:ascii="Calibri" w:eastAsia="Calibri" w:hAnsi="Calibri" w:cs="Calibri"/>
                <w:color w:val="000000"/>
                <w:sz w:val="20"/>
                <w:szCs w:val="20"/>
                <w:lang w:bidi="hi-IN"/>
              </w:rPr>
              <w:t xml:space="preserve">Schemat przebudowy </w:t>
            </w:r>
            <w:r w:rsidR="00906E1F">
              <w:rPr>
                <w:rFonts w:ascii="Calibri" w:eastAsia="Calibri" w:hAnsi="Calibri" w:cs="Calibri"/>
                <w:color w:val="000000"/>
                <w:sz w:val="20"/>
                <w:szCs w:val="20"/>
                <w:lang w:bidi="hi-IN"/>
              </w:rPr>
              <w:t>prz</w:t>
            </w:r>
            <w:r w:rsidR="008A5CA7">
              <w:rPr>
                <w:rFonts w:ascii="Calibri" w:eastAsia="Calibri" w:hAnsi="Calibri" w:cs="Calibri"/>
                <w:color w:val="000000"/>
                <w:sz w:val="20"/>
                <w:szCs w:val="20"/>
                <w:lang w:bidi="hi-IN"/>
              </w:rPr>
              <w:t>y</w:t>
            </w:r>
            <w:r w:rsidR="00906E1F">
              <w:rPr>
                <w:rFonts w:ascii="Calibri" w:eastAsia="Calibri" w:hAnsi="Calibri" w:cs="Calibri"/>
                <w:color w:val="000000"/>
                <w:sz w:val="20"/>
                <w:szCs w:val="20"/>
                <w:lang w:bidi="hi-IN"/>
              </w:rPr>
              <w:t>łączy</w:t>
            </w:r>
          </w:p>
        </w:tc>
        <w:tc>
          <w:tcPr>
            <w:tcW w:w="850" w:type="dxa"/>
            <w:shd w:val="clear" w:color="auto" w:fill="auto"/>
          </w:tcPr>
          <w:p w14:paraId="78444928" w14:textId="77777777" w:rsidR="003675B3" w:rsidRPr="006745FA" w:rsidRDefault="003675B3" w:rsidP="003675B3">
            <w:pPr>
              <w:widowControl/>
              <w:tabs>
                <w:tab w:val="left" w:pos="283"/>
              </w:tabs>
              <w:autoSpaceDN w:val="0"/>
              <w:jc w:val="center"/>
              <w:textAlignment w:val="baseline"/>
              <w:rPr>
                <w:rFonts w:ascii="Calibri" w:eastAsia="Calibri" w:hAnsi="Calibri" w:cs="Calibri"/>
                <w:color w:val="000000"/>
                <w:sz w:val="20"/>
                <w:szCs w:val="20"/>
                <w:lang w:bidi="hi-IN"/>
              </w:rPr>
            </w:pPr>
          </w:p>
        </w:tc>
      </w:tr>
    </w:tbl>
    <w:p w14:paraId="242EBFDB" w14:textId="77777777" w:rsidR="000467A5" w:rsidRPr="006745FA" w:rsidRDefault="000467A5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b/>
          <w:color w:val="000000"/>
          <w:sz w:val="20"/>
          <w:szCs w:val="20"/>
          <w:lang w:bidi="hi-IN"/>
        </w:rPr>
      </w:pPr>
    </w:p>
    <w:p w14:paraId="1DDED2F1" w14:textId="77777777" w:rsidR="00906E1F" w:rsidRDefault="00906E1F">
      <w:pPr>
        <w:widowControl/>
        <w:suppressAutoHyphens w:val="0"/>
        <w:rPr>
          <w:rFonts w:ascii="Calibri" w:eastAsia="Tahoma" w:hAnsi="Calibri"/>
          <w:b/>
          <w:sz w:val="28"/>
          <w:szCs w:val="28"/>
          <w:lang w:bidi="hi-IN"/>
        </w:rPr>
      </w:pPr>
      <w:r>
        <w:rPr>
          <w:rFonts w:ascii="Calibri" w:eastAsia="Tahoma" w:hAnsi="Calibri"/>
          <w:b/>
          <w:sz w:val="28"/>
          <w:szCs w:val="28"/>
          <w:lang w:bidi="hi-IN"/>
        </w:rPr>
        <w:br w:type="page"/>
      </w:r>
    </w:p>
    <w:p w14:paraId="080FB9C9" w14:textId="3902074C" w:rsidR="00F737D7" w:rsidRPr="00F737D7" w:rsidRDefault="00F737D7" w:rsidP="00F737D7">
      <w:pPr>
        <w:keepNext/>
        <w:keepLines/>
        <w:widowControl/>
        <w:autoSpaceDN w:val="0"/>
        <w:spacing w:before="480" w:after="120"/>
        <w:jc w:val="center"/>
        <w:textAlignment w:val="baseline"/>
        <w:outlineLvl w:val="0"/>
        <w:rPr>
          <w:rFonts w:ascii="Calibri" w:eastAsia="Tahoma" w:hAnsi="Calibri"/>
          <w:b/>
          <w:sz w:val="28"/>
          <w:szCs w:val="28"/>
          <w:lang w:bidi="hi-IN"/>
        </w:rPr>
      </w:pPr>
      <w:bookmarkStart w:id="0" w:name="_Toc192170582"/>
      <w:r w:rsidRPr="00F737D7">
        <w:rPr>
          <w:rFonts w:ascii="Calibri" w:eastAsia="Tahoma" w:hAnsi="Calibri"/>
          <w:b/>
          <w:sz w:val="28"/>
          <w:szCs w:val="28"/>
          <w:lang w:bidi="hi-IN"/>
        </w:rPr>
        <w:lastRenderedPageBreak/>
        <w:t>OPIS TECHNICZNY</w:t>
      </w:r>
      <w:bookmarkEnd w:id="0"/>
    </w:p>
    <w:p w14:paraId="2CF7A5CF" w14:textId="3787EB32" w:rsidR="000467A5" w:rsidRPr="006745FA" w:rsidRDefault="000467A5" w:rsidP="000467A5">
      <w:pPr>
        <w:keepNext/>
        <w:keepLines/>
        <w:widowControl/>
        <w:numPr>
          <w:ilvl w:val="0"/>
          <w:numId w:val="5"/>
        </w:numPr>
        <w:autoSpaceDN w:val="0"/>
        <w:spacing w:before="480" w:after="120"/>
        <w:jc w:val="both"/>
        <w:textAlignment w:val="baseline"/>
        <w:outlineLvl w:val="0"/>
        <w:rPr>
          <w:rFonts w:ascii="Calibri" w:eastAsia="Tahoma" w:hAnsi="Calibri"/>
          <w:b/>
          <w:szCs w:val="48"/>
          <w:lang w:bidi="hi-IN"/>
        </w:rPr>
      </w:pPr>
      <w:bookmarkStart w:id="1" w:name="_Toc192170583"/>
      <w:r w:rsidRPr="006745FA">
        <w:rPr>
          <w:rFonts w:ascii="Calibri" w:eastAsia="Tahoma" w:hAnsi="Calibri"/>
          <w:b/>
          <w:szCs w:val="48"/>
          <w:lang w:bidi="hi-IN"/>
        </w:rPr>
        <w:t>Przedmiot</w:t>
      </w:r>
      <w:r w:rsidR="00F737D7">
        <w:rPr>
          <w:rFonts w:ascii="Calibri" w:eastAsia="Tahoma" w:hAnsi="Calibri"/>
          <w:b/>
          <w:szCs w:val="48"/>
          <w:lang w:bidi="hi-IN"/>
        </w:rPr>
        <w:t xml:space="preserve"> i zakres</w:t>
      </w:r>
      <w:r w:rsidRPr="006745FA">
        <w:rPr>
          <w:rFonts w:ascii="Calibri" w:eastAsia="Tahoma" w:hAnsi="Calibri"/>
          <w:b/>
          <w:szCs w:val="48"/>
          <w:lang w:bidi="hi-IN"/>
        </w:rPr>
        <w:t xml:space="preserve"> opracowania</w:t>
      </w:r>
      <w:bookmarkEnd w:id="1"/>
    </w:p>
    <w:p w14:paraId="33A0BCC8" w14:textId="0194497E" w:rsidR="000467A5" w:rsidRDefault="000467A5" w:rsidP="009A2006">
      <w:pPr>
        <w:widowControl/>
        <w:autoSpaceDN w:val="0"/>
        <w:ind w:left="142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  <w:r w:rsidRPr="006745FA">
        <w:rPr>
          <w:rFonts w:ascii="Calibri" w:eastAsia="Tahoma" w:hAnsi="Calibri"/>
          <w:sz w:val="20"/>
          <w:szCs w:val="20"/>
          <w:lang w:bidi="hi-IN"/>
        </w:rPr>
        <w:t>Przedmiotem opracowania jest projekt</w:t>
      </w:r>
      <w:r w:rsidR="009263C9" w:rsidRPr="006745FA">
        <w:rPr>
          <w:rFonts w:ascii="Calibri" w:eastAsia="Tahoma" w:hAnsi="Calibri"/>
          <w:sz w:val="20"/>
          <w:szCs w:val="20"/>
          <w:lang w:bidi="hi-IN"/>
        </w:rPr>
        <w:t xml:space="preserve"> </w:t>
      </w:r>
      <w:r w:rsidR="00EE5525">
        <w:rPr>
          <w:rFonts w:ascii="Calibri" w:eastAsia="Tahoma" w:hAnsi="Calibri"/>
          <w:sz w:val="20"/>
          <w:szCs w:val="20"/>
          <w:lang w:bidi="hi-IN"/>
        </w:rPr>
        <w:t>budowlany – projekt zagospodarowania terenu</w:t>
      </w:r>
      <w:r w:rsidR="00F737D7">
        <w:rPr>
          <w:rFonts w:ascii="Calibri" w:eastAsia="Tahoma" w:hAnsi="Calibri"/>
          <w:sz w:val="20"/>
          <w:szCs w:val="20"/>
          <w:lang w:bidi="hi-IN"/>
        </w:rPr>
        <w:t xml:space="preserve"> </w:t>
      </w:r>
      <w:r w:rsidR="00EE5525">
        <w:rPr>
          <w:rFonts w:ascii="Calibri" w:eastAsia="Tahoma" w:hAnsi="Calibri"/>
          <w:sz w:val="20"/>
          <w:szCs w:val="20"/>
          <w:lang w:bidi="hi-IN"/>
        </w:rPr>
        <w:t>przebudowy przyłącz</w:t>
      </w:r>
      <w:r w:rsidR="006132DB">
        <w:rPr>
          <w:rFonts w:ascii="Calibri" w:eastAsia="Tahoma" w:hAnsi="Calibri"/>
          <w:sz w:val="20"/>
          <w:szCs w:val="20"/>
          <w:lang w:bidi="hi-IN"/>
        </w:rPr>
        <w:t>a</w:t>
      </w:r>
      <w:r w:rsidR="00EE5525">
        <w:rPr>
          <w:rFonts w:ascii="Calibri" w:eastAsia="Tahoma" w:hAnsi="Calibri"/>
          <w:sz w:val="20"/>
          <w:szCs w:val="20"/>
          <w:lang w:bidi="hi-IN"/>
        </w:rPr>
        <w:t xml:space="preserve"> </w:t>
      </w:r>
      <w:r w:rsidR="006132DB">
        <w:rPr>
          <w:rFonts w:ascii="Calibri" w:eastAsia="Tahoma" w:hAnsi="Calibri"/>
          <w:sz w:val="20"/>
          <w:szCs w:val="20"/>
          <w:lang w:bidi="hi-IN"/>
        </w:rPr>
        <w:t>elektro</w:t>
      </w:r>
      <w:r w:rsidR="00EE5525">
        <w:rPr>
          <w:rFonts w:ascii="Calibri" w:eastAsia="Tahoma" w:hAnsi="Calibri"/>
          <w:sz w:val="20"/>
          <w:szCs w:val="20"/>
          <w:lang w:bidi="hi-IN"/>
        </w:rPr>
        <w:t>energetyczn</w:t>
      </w:r>
      <w:r w:rsidR="006132DB">
        <w:rPr>
          <w:rFonts w:ascii="Calibri" w:eastAsia="Tahoma" w:hAnsi="Calibri"/>
          <w:sz w:val="20"/>
          <w:szCs w:val="20"/>
          <w:lang w:bidi="hi-IN"/>
        </w:rPr>
        <w:t>ego nr 1 i likwidacji przyłącza elektroenergetycznego nr 2</w:t>
      </w:r>
      <w:r w:rsidR="00EE5525">
        <w:rPr>
          <w:rFonts w:ascii="Calibri" w:eastAsia="Tahoma" w:hAnsi="Calibri"/>
          <w:sz w:val="20"/>
          <w:szCs w:val="20"/>
          <w:lang w:bidi="hi-IN"/>
        </w:rPr>
        <w:t xml:space="preserve">, </w:t>
      </w:r>
      <w:r w:rsidR="009263C9" w:rsidRPr="006745FA">
        <w:rPr>
          <w:rFonts w:ascii="Calibri" w:eastAsia="Tahoma" w:hAnsi="Calibri"/>
          <w:sz w:val="20"/>
          <w:szCs w:val="20"/>
          <w:lang w:bidi="hi-IN"/>
        </w:rPr>
        <w:t>przewidzian</w:t>
      </w:r>
      <w:r w:rsidR="00EE5525">
        <w:rPr>
          <w:rFonts w:ascii="Calibri" w:eastAsia="Tahoma" w:hAnsi="Calibri"/>
          <w:sz w:val="20"/>
          <w:szCs w:val="20"/>
          <w:lang w:bidi="hi-IN"/>
        </w:rPr>
        <w:t>y</w:t>
      </w:r>
      <w:r w:rsidR="009263C9" w:rsidRPr="006745FA">
        <w:rPr>
          <w:rFonts w:ascii="Calibri" w:eastAsia="Tahoma" w:hAnsi="Calibri"/>
          <w:sz w:val="20"/>
          <w:szCs w:val="20"/>
          <w:lang w:bidi="hi-IN"/>
        </w:rPr>
        <w:t xml:space="preserve"> do realizacji na działkach ewidencyjnych: nr 32 i</w:t>
      </w:r>
      <w:r w:rsidR="00D145A9" w:rsidRPr="006745FA">
        <w:rPr>
          <w:rFonts w:ascii="Calibri" w:eastAsia="Tahoma" w:hAnsi="Calibri"/>
          <w:sz w:val="20"/>
          <w:szCs w:val="20"/>
          <w:lang w:bidi="hi-IN"/>
        </w:rPr>
        <w:t> </w:t>
      </w:r>
      <w:r w:rsidR="009263C9" w:rsidRPr="006745FA">
        <w:rPr>
          <w:rFonts w:ascii="Calibri" w:eastAsia="Tahoma" w:hAnsi="Calibri"/>
          <w:sz w:val="20"/>
          <w:szCs w:val="20"/>
          <w:lang w:bidi="hi-IN"/>
        </w:rPr>
        <w:t>części działki 33/2, ark. 23, obręb Poznań, 0051, położonych w Poznaniu przy ul. Henryka Wieniawskiego 1 i 3.</w:t>
      </w:r>
      <w:r w:rsidRPr="006745FA">
        <w:rPr>
          <w:rFonts w:ascii="Calibri" w:eastAsia="Tahoma" w:hAnsi="Calibri"/>
          <w:sz w:val="20"/>
          <w:szCs w:val="20"/>
          <w:lang w:bidi="hi-IN"/>
        </w:rPr>
        <w:t xml:space="preserve"> </w:t>
      </w:r>
    </w:p>
    <w:p w14:paraId="2AEBA10F" w14:textId="70CF2FF7" w:rsidR="009A2006" w:rsidRDefault="009A2006" w:rsidP="009A2006">
      <w:pPr>
        <w:widowControl/>
        <w:autoSpaceDN w:val="0"/>
        <w:ind w:left="142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  <w:r>
        <w:rPr>
          <w:rFonts w:ascii="Calibri" w:eastAsia="Tahoma" w:hAnsi="Calibri"/>
          <w:sz w:val="20"/>
          <w:szCs w:val="20"/>
          <w:lang w:bidi="hi-IN"/>
        </w:rPr>
        <w:t xml:space="preserve">Przebudowywane są odcinki przyłącza kolidujące z przyszłą budową na terenie działki. </w:t>
      </w:r>
    </w:p>
    <w:p w14:paraId="3FBE3FD7" w14:textId="77777777" w:rsidR="00096D70" w:rsidRPr="007470EE" w:rsidRDefault="00096D70" w:rsidP="007470EE">
      <w:pPr>
        <w:keepNext/>
        <w:keepLines/>
        <w:widowControl/>
        <w:numPr>
          <w:ilvl w:val="0"/>
          <w:numId w:val="5"/>
        </w:numPr>
        <w:autoSpaceDN w:val="0"/>
        <w:spacing w:before="480" w:after="120"/>
        <w:jc w:val="both"/>
        <w:textAlignment w:val="baseline"/>
        <w:outlineLvl w:val="0"/>
        <w:rPr>
          <w:rFonts w:ascii="Calibri" w:eastAsia="Tahoma" w:hAnsi="Calibri"/>
          <w:b/>
          <w:szCs w:val="48"/>
          <w:lang w:bidi="hi-IN"/>
        </w:rPr>
      </w:pPr>
      <w:bookmarkStart w:id="2" w:name="_Toc192170584"/>
      <w:r w:rsidRPr="007470EE">
        <w:rPr>
          <w:rFonts w:ascii="Calibri" w:eastAsia="Tahoma" w:hAnsi="Calibri"/>
          <w:b/>
          <w:szCs w:val="48"/>
          <w:lang w:bidi="hi-IN"/>
        </w:rPr>
        <w:t>Przyłącza i sieci kablowe na terenie Inwestora</w:t>
      </w:r>
      <w:bookmarkEnd w:id="2"/>
    </w:p>
    <w:p w14:paraId="00A3FDF1" w14:textId="00559E53" w:rsidR="00096D70" w:rsidRPr="00F20CCD" w:rsidRDefault="00096D70" w:rsidP="00096D70">
      <w:pPr>
        <w:rPr>
          <w:rFonts w:ascii="Calibri" w:eastAsia="Tahoma" w:hAnsi="Calibri"/>
          <w:sz w:val="20"/>
          <w:szCs w:val="20"/>
          <w:lang w:bidi="hi-IN"/>
        </w:rPr>
      </w:pPr>
      <w:bookmarkStart w:id="3" w:name="_Hlk192158540"/>
      <w:r w:rsidRPr="00096D70">
        <w:rPr>
          <w:rFonts w:ascii="Calibri" w:eastAsia="Tahoma" w:hAnsi="Calibri"/>
          <w:sz w:val="20"/>
          <w:szCs w:val="20"/>
          <w:lang w:bidi="hi-IN"/>
        </w:rPr>
        <w:t xml:space="preserve">Obecnie na terenie działek w zakresie </w:t>
      </w:r>
      <w:r w:rsidRPr="00F20CCD">
        <w:rPr>
          <w:rFonts w:ascii="Calibri" w:eastAsia="Tahoma" w:hAnsi="Calibri"/>
          <w:sz w:val="20"/>
          <w:szCs w:val="20"/>
          <w:lang w:bidi="hi-IN"/>
        </w:rPr>
        <w:t>objętym</w:t>
      </w:r>
      <w:r w:rsidR="009A2006" w:rsidRPr="00F20CCD">
        <w:rPr>
          <w:rFonts w:ascii="Calibri" w:eastAsia="Tahoma" w:hAnsi="Calibri"/>
          <w:sz w:val="20"/>
          <w:szCs w:val="20"/>
          <w:lang w:bidi="hi-IN"/>
        </w:rPr>
        <w:t xml:space="preserve"> przyszłą inwestycją</w:t>
      </w:r>
      <w:r w:rsidRPr="00F20CCD">
        <w:rPr>
          <w:rFonts w:ascii="Calibri" w:eastAsia="Tahoma" w:hAnsi="Calibri"/>
          <w:sz w:val="20"/>
          <w:szCs w:val="20"/>
          <w:lang w:bidi="hi-IN"/>
        </w:rPr>
        <w:t>, znajdują się następujące elementy i urządzenia ENEA Operator sp. z o.o. w zarządzaniu RD Poznań:</w:t>
      </w:r>
    </w:p>
    <w:p w14:paraId="2E51AA11" w14:textId="77777777" w:rsidR="00096D70" w:rsidRPr="00096D70" w:rsidRDefault="00096D70" w:rsidP="00096D70">
      <w:pPr>
        <w:rPr>
          <w:rFonts w:ascii="Calibri" w:eastAsia="Tahoma" w:hAnsi="Calibri"/>
          <w:sz w:val="20"/>
          <w:szCs w:val="20"/>
          <w:lang w:bidi="hi-IN"/>
        </w:rPr>
      </w:pPr>
      <w:r w:rsidRPr="00096D70">
        <w:rPr>
          <w:rFonts w:ascii="Calibri" w:eastAsia="Tahoma" w:hAnsi="Calibri"/>
          <w:sz w:val="20"/>
          <w:szCs w:val="20"/>
          <w:lang w:bidi="hi-IN"/>
        </w:rPr>
        <w:t xml:space="preserve">1. </w:t>
      </w:r>
      <w:r>
        <w:rPr>
          <w:rFonts w:ascii="Calibri" w:eastAsia="Tahoma" w:hAnsi="Calibri"/>
          <w:sz w:val="20"/>
          <w:szCs w:val="20"/>
          <w:lang w:bidi="hi-IN"/>
        </w:rPr>
        <w:t xml:space="preserve">Przyłącze - </w:t>
      </w:r>
      <w:r w:rsidRPr="00096D70">
        <w:rPr>
          <w:rFonts w:ascii="Calibri" w:eastAsia="Tahoma" w:hAnsi="Calibri"/>
          <w:sz w:val="20"/>
          <w:szCs w:val="20"/>
          <w:lang w:bidi="hi-IN"/>
        </w:rPr>
        <w:t xml:space="preserve">Linia kablowa n.n. 0,4 kV typu YAKY 4x120 relacji: MST-01-0061 – ZK-3 4180 – SK-6-147, </w:t>
      </w:r>
      <w:r>
        <w:rPr>
          <w:rFonts w:ascii="Calibri" w:eastAsia="Tahoma" w:hAnsi="Calibri"/>
          <w:sz w:val="20"/>
          <w:szCs w:val="20"/>
          <w:lang w:bidi="hi-IN"/>
        </w:rPr>
        <w:t xml:space="preserve">oraz </w:t>
      </w:r>
      <w:r w:rsidRPr="00096D70">
        <w:rPr>
          <w:rFonts w:ascii="Calibri" w:eastAsia="Tahoma" w:hAnsi="Calibri"/>
          <w:sz w:val="20"/>
          <w:szCs w:val="20"/>
          <w:lang w:bidi="hi-IN"/>
        </w:rPr>
        <w:t>przy-łącze kablow</w:t>
      </w:r>
      <w:r>
        <w:rPr>
          <w:rFonts w:ascii="Calibri" w:eastAsia="Tahoma" w:hAnsi="Calibri"/>
          <w:sz w:val="20"/>
          <w:szCs w:val="20"/>
          <w:lang w:bidi="hi-IN"/>
        </w:rPr>
        <w:t>e</w:t>
      </w:r>
      <w:r w:rsidRPr="00096D70">
        <w:rPr>
          <w:rFonts w:ascii="Calibri" w:eastAsia="Tahoma" w:hAnsi="Calibri"/>
          <w:sz w:val="20"/>
          <w:szCs w:val="20"/>
          <w:lang w:bidi="hi-IN"/>
        </w:rPr>
        <w:t xml:space="preserve"> relacji: ZK-3 4180 – ZK-1. </w:t>
      </w:r>
    </w:p>
    <w:p w14:paraId="0DF62BC4" w14:textId="77777777" w:rsidR="00096D70" w:rsidRPr="00096D70" w:rsidRDefault="00096D70" w:rsidP="00096D70">
      <w:pPr>
        <w:rPr>
          <w:rFonts w:ascii="Calibri" w:eastAsia="Tahoma" w:hAnsi="Calibri"/>
          <w:sz w:val="20"/>
          <w:szCs w:val="20"/>
          <w:lang w:bidi="hi-IN"/>
        </w:rPr>
      </w:pPr>
      <w:r w:rsidRPr="00096D70">
        <w:rPr>
          <w:rFonts w:ascii="Calibri" w:eastAsia="Tahoma" w:hAnsi="Calibri"/>
          <w:sz w:val="20"/>
          <w:szCs w:val="20"/>
          <w:lang w:bidi="hi-IN"/>
        </w:rPr>
        <w:t xml:space="preserve">2. Szafka kablowa SK-6 – 147. </w:t>
      </w:r>
    </w:p>
    <w:p w14:paraId="37F9B829" w14:textId="77777777" w:rsidR="00096D70" w:rsidRPr="00096D70" w:rsidRDefault="00096D70" w:rsidP="00096D70">
      <w:pPr>
        <w:rPr>
          <w:rFonts w:ascii="Calibri" w:eastAsia="Tahoma" w:hAnsi="Calibri"/>
          <w:sz w:val="20"/>
          <w:szCs w:val="20"/>
          <w:lang w:bidi="hi-IN"/>
        </w:rPr>
      </w:pPr>
      <w:r w:rsidRPr="00096D70">
        <w:rPr>
          <w:rFonts w:ascii="Calibri" w:eastAsia="Tahoma" w:hAnsi="Calibri"/>
          <w:sz w:val="20"/>
          <w:szCs w:val="20"/>
          <w:lang w:bidi="hi-IN"/>
        </w:rPr>
        <w:t xml:space="preserve">3. Konsumencka szafka pomiarowa SP-1 przy SK-6-147 (zasilanie szaletu miejskiego). </w:t>
      </w:r>
    </w:p>
    <w:p w14:paraId="021AD6B3" w14:textId="77777777" w:rsidR="00096D70" w:rsidRPr="00096D70" w:rsidRDefault="00096D70" w:rsidP="00096D70">
      <w:pPr>
        <w:rPr>
          <w:rFonts w:ascii="Calibri" w:eastAsia="Tahoma" w:hAnsi="Calibri"/>
          <w:sz w:val="20"/>
          <w:szCs w:val="20"/>
          <w:lang w:bidi="hi-IN"/>
        </w:rPr>
      </w:pPr>
      <w:r w:rsidRPr="00096D70">
        <w:rPr>
          <w:rFonts w:ascii="Calibri" w:eastAsia="Tahoma" w:hAnsi="Calibri"/>
          <w:sz w:val="20"/>
          <w:szCs w:val="20"/>
          <w:lang w:bidi="hi-IN"/>
        </w:rPr>
        <w:t xml:space="preserve">4. Stacja transformatorowa K/E 599. </w:t>
      </w:r>
    </w:p>
    <w:p w14:paraId="5AAB4C12" w14:textId="77777777" w:rsidR="00096D70" w:rsidRPr="00096D70" w:rsidRDefault="00096D70" w:rsidP="00096D70">
      <w:pPr>
        <w:rPr>
          <w:rFonts w:ascii="Calibri" w:eastAsia="Tahoma" w:hAnsi="Calibri"/>
          <w:sz w:val="20"/>
          <w:szCs w:val="20"/>
          <w:lang w:bidi="hi-IN"/>
        </w:rPr>
      </w:pPr>
      <w:r w:rsidRPr="00096D70">
        <w:rPr>
          <w:rFonts w:ascii="Calibri" w:eastAsia="Tahoma" w:hAnsi="Calibri"/>
          <w:sz w:val="20"/>
          <w:szCs w:val="20"/>
          <w:lang w:bidi="hi-IN"/>
        </w:rPr>
        <w:t xml:space="preserve">5. </w:t>
      </w:r>
      <w:r>
        <w:rPr>
          <w:rFonts w:ascii="Calibri" w:eastAsia="Tahoma" w:hAnsi="Calibri"/>
          <w:sz w:val="20"/>
          <w:szCs w:val="20"/>
          <w:lang w:bidi="hi-IN"/>
        </w:rPr>
        <w:t>Sieć kablowa - l</w:t>
      </w:r>
      <w:r w:rsidRPr="00096D70">
        <w:rPr>
          <w:rFonts w:ascii="Calibri" w:eastAsia="Tahoma" w:hAnsi="Calibri"/>
          <w:sz w:val="20"/>
          <w:szCs w:val="20"/>
          <w:lang w:bidi="hi-IN"/>
        </w:rPr>
        <w:t xml:space="preserve">inie kablowe SN-15 kV </w:t>
      </w:r>
      <w:r>
        <w:rPr>
          <w:rFonts w:ascii="Calibri" w:eastAsia="Tahoma" w:hAnsi="Calibri"/>
          <w:sz w:val="20"/>
          <w:szCs w:val="20"/>
          <w:lang w:bidi="hi-IN"/>
        </w:rPr>
        <w:t>ułożone do</w:t>
      </w:r>
      <w:r w:rsidRPr="00096D70">
        <w:rPr>
          <w:rFonts w:ascii="Calibri" w:eastAsia="Tahoma" w:hAnsi="Calibri"/>
          <w:sz w:val="20"/>
          <w:szCs w:val="20"/>
          <w:lang w:bidi="hi-IN"/>
        </w:rPr>
        <w:t xml:space="preserve"> stacji transformatorowej K/E 599. </w:t>
      </w:r>
    </w:p>
    <w:p w14:paraId="78922D79" w14:textId="77777777" w:rsidR="00096D70" w:rsidRPr="00096D70" w:rsidRDefault="00096D70" w:rsidP="00096D70">
      <w:pPr>
        <w:rPr>
          <w:rFonts w:ascii="Calibri" w:eastAsia="Tahoma" w:hAnsi="Calibri"/>
          <w:sz w:val="20"/>
          <w:szCs w:val="20"/>
          <w:lang w:bidi="hi-IN"/>
        </w:rPr>
      </w:pPr>
    </w:p>
    <w:p w14:paraId="1AE7711F" w14:textId="1CAED495" w:rsidR="00096D70" w:rsidRDefault="00096D70" w:rsidP="00096D70">
      <w:pPr>
        <w:rPr>
          <w:rFonts w:ascii="Calibri" w:eastAsia="Tahoma" w:hAnsi="Calibri"/>
          <w:sz w:val="20"/>
          <w:szCs w:val="20"/>
          <w:lang w:bidi="hi-IN"/>
        </w:rPr>
      </w:pPr>
      <w:r>
        <w:rPr>
          <w:rFonts w:ascii="Calibri" w:eastAsia="Tahoma" w:hAnsi="Calibri"/>
          <w:sz w:val="20"/>
          <w:szCs w:val="20"/>
          <w:lang w:bidi="hi-IN"/>
        </w:rPr>
        <w:t>Przyłącze kablowe</w:t>
      </w:r>
      <w:r w:rsidR="006132DB">
        <w:rPr>
          <w:rFonts w:ascii="Calibri" w:eastAsia="Tahoma" w:hAnsi="Calibri"/>
          <w:sz w:val="20"/>
          <w:szCs w:val="20"/>
          <w:lang w:bidi="hi-IN"/>
        </w:rPr>
        <w:t xml:space="preserve"> nr</w:t>
      </w:r>
      <w:r w:rsidRPr="00096D70">
        <w:rPr>
          <w:rFonts w:ascii="Calibri" w:eastAsia="Tahoma" w:hAnsi="Calibri"/>
          <w:sz w:val="20"/>
          <w:szCs w:val="20"/>
          <w:lang w:bidi="hi-IN"/>
        </w:rPr>
        <w:t xml:space="preserve"> 1.</w:t>
      </w:r>
      <w:r w:rsidR="006132DB">
        <w:rPr>
          <w:rFonts w:ascii="Calibri" w:eastAsia="Tahoma" w:hAnsi="Calibri"/>
          <w:sz w:val="20"/>
          <w:szCs w:val="20"/>
          <w:lang w:bidi="hi-IN"/>
        </w:rPr>
        <w:t xml:space="preserve"> oraz nr 2są </w:t>
      </w:r>
      <w:r w:rsidRPr="00096D70">
        <w:rPr>
          <w:rFonts w:ascii="Calibri" w:eastAsia="Tahoma" w:hAnsi="Calibri"/>
          <w:sz w:val="20"/>
          <w:szCs w:val="20"/>
          <w:lang w:bidi="hi-IN"/>
        </w:rPr>
        <w:t>w kolizji z planowanym łącznikiem podziemnym pomiędzy budynkami A i B. Znajdujące się na elewacji budynku A złącze kablowe ZK-3 4180 jest w kolizji z planowaną zmianą elewacji</w:t>
      </w:r>
      <w:r w:rsidR="00BA27F6">
        <w:rPr>
          <w:rFonts w:ascii="Calibri" w:eastAsia="Tahoma" w:hAnsi="Calibri"/>
          <w:sz w:val="20"/>
          <w:szCs w:val="20"/>
          <w:lang w:bidi="hi-IN"/>
        </w:rPr>
        <w:t>,</w:t>
      </w:r>
      <w:r w:rsidR="00BA27F6" w:rsidRPr="00BA27F6">
        <w:rPr>
          <w:rFonts w:ascii="Calibri" w:eastAsia="Tahoma" w:hAnsi="Calibri"/>
          <w:sz w:val="20"/>
          <w:szCs w:val="20"/>
          <w:lang w:bidi="hi-IN"/>
        </w:rPr>
        <w:t xml:space="preserve"> </w:t>
      </w:r>
      <w:r w:rsidR="00BA27F6">
        <w:rPr>
          <w:rFonts w:ascii="Calibri" w:eastAsia="Tahoma" w:hAnsi="Calibri"/>
          <w:sz w:val="20"/>
          <w:szCs w:val="20"/>
          <w:lang w:bidi="hi-IN"/>
        </w:rPr>
        <w:t>natomiast jego likwidacja jest poza zakresem niniejszego opracowania</w:t>
      </w:r>
      <w:r w:rsidRPr="00096D70">
        <w:rPr>
          <w:rFonts w:ascii="Calibri" w:eastAsia="Tahoma" w:hAnsi="Calibri"/>
          <w:sz w:val="20"/>
          <w:szCs w:val="20"/>
          <w:lang w:bidi="hi-IN"/>
        </w:rPr>
        <w:t>. Szafki kablowa 2. oraz 3. oraz stacja 4. nie znajdują się w kolizji z planowaną przebudową natomiast linie kablowe 5. są na terenie na którym będą prowadzone prace odkrywkowe jednak nie kolidują z planowaną inwestycją</w:t>
      </w:r>
      <w:r>
        <w:rPr>
          <w:rFonts w:ascii="Calibri" w:eastAsia="Tahoma" w:hAnsi="Calibri"/>
          <w:sz w:val="20"/>
          <w:szCs w:val="20"/>
          <w:lang w:bidi="hi-IN"/>
        </w:rPr>
        <w:t xml:space="preserve"> i nie będą przebudowywane.</w:t>
      </w:r>
    </w:p>
    <w:p w14:paraId="3BEB76F9" w14:textId="77777777" w:rsidR="00096D70" w:rsidRDefault="00096D70" w:rsidP="00096D70">
      <w:pPr>
        <w:rPr>
          <w:rFonts w:ascii="Calibri" w:eastAsia="Tahoma" w:hAnsi="Calibri"/>
          <w:sz w:val="20"/>
          <w:szCs w:val="20"/>
          <w:lang w:bidi="hi-IN"/>
        </w:rPr>
      </w:pPr>
      <w:bookmarkStart w:id="4" w:name="_GoBack"/>
      <w:bookmarkEnd w:id="3"/>
      <w:bookmarkEnd w:id="4"/>
    </w:p>
    <w:p w14:paraId="533FF796" w14:textId="77777777" w:rsidR="00096D70" w:rsidRPr="007470EE" w:rsidRDefault="00096D70" w:rsidP="007470EE">
      <w:pPr>
        <w:keepNext/>
        <w:keepLines/>
        <w:widowControl/>
        <w:numPr>
          <w:ilvl w:val="0"/>
          <w:numId w:val="5"/>
        </w:numPr>
        <w:autoSpaceDN w:val="0"/>
        <w:spacing w:before="480" w:after="120"/>
        <w:jc w:val="both"/>
        <w:textAlignment w:val="baseline"/>
        <w:outlineLvl w:val="0"/>
        <w:rPr>
          <w:rFonts w:ascii="Calibri" w:eastAsia="Tahoma" w:hAnsi="Calibri"/>
          <w:b/>
          <w:szCs w:val="48"/>
          <w:lang w:bidi="hi-IN"/>
        </w:rPr>
      </w:pPr>
      <w:bookmarkStart w:id="5" w:name="_Toc192170585"/>
      <w:r w:rsidRPr="007470EE">
        <w:rPr>
          <w:rFonts w:ascii="Calibri" w:eastAsia="Tahoma" w:hAnsi="Calibri"/>
          <w:b/>
          <w:szCs w:val="48"/>
          <w:lang w:bidi="hi-IN"/>
        </w:rPr>
        <w:t>Opis planowanej przebudowy</w:t>
      </w:r>
      <w:bookmarkEnd w:id="5"/>
    </w:p>
    <w:p w14:paraId="580A1A1F" w14:textId="20CDFA0A" w:rsidR="00096D70" w:rsidRPr="00096D70" w:rsidRDefault="006132DB" w:rsidP="00096D70">
      <w:pPr>
        <w:rPr>
          <w:rFonts w:ascii="Calibri" w:eastAsia="Tahoma" w:hAnsi="Calibri"/>
          <w:sz w:val="20"/>
          <w:szCs w:val="20"/>
          <w:lang w:bidi="hi-IN"/>
        </w:rPr>
      </w:pPr>
      <w:r>
        <w:rPr>
          <w:rFonts w:ascii="Calibri" w:eastAsia="Tahoma" w:hAnsi="Calibri"/>
          <w:sz w:val="20"/>
          <w:szCs w:val="20"/>
          <w:lang w:bidi="hi-IN"/>
        </w:rPr>
        <w:t xml:space="preserve">Przyłącze nr 1: </w:t>
      </w:r>
      <w:r w:rsidR="00096D70" w:rsidRPr="00096D70">
        <w:rPr>
          <w:rFonts w:ascii="Calibri" w:eastAsia="Tahoma" w:hAnsi="Calibri"/>
          <w:sz w:val="20"/>
          <w:szCs w:val="20"/>
          <w:lang w:bidi="hi-IN"/>
        </w:rPr>
        <w:t>Należy położyć nowy odcinek kabla NAY2Y-J 4x150mm2 (kolory żył L1- brązowy, L2- czarny, L3- szary; PEN – zielono-żółty) po wyznaczonej na PZT trasie bezkolizyjnej, a następnie w porozumieniu z ENEA Operator odłączyć istniejącą linię zasilającą od szafy 2, przeciąć kabel zasilający w miejscu montażu mufy, oraz zamontować mufę kablową. Należy zastosować mufę termokurczliwą do montażu w ziemi np. /cellpac</w:t>
      </w:r>
      <w:r w:rsidR="00F737D7">
        <w:rPr>
          <w:rFonts w:ascii="Calibri" w:eastAsia="Tahoma" w:hAnsi="Calibri"/>
          <w:sz w:val="20"/>
          <w:szCs w:val="20"/>
          <w:lang w:bidi="hi-IN"/>
        </w:rPr>
        <w:t>k</w:t>
      </w:r>
      <w:r w:rsidR="00096D70" w:rsidRPr="00096D70">
        <w:rPr>
          <w:rFonts w:ascii="Calibri" w:eastAsia="Tahoma" w:hAnsi="Calibri"/>
          <w:sz w:val="20"/>
          <w:szCs w:val="20"/>
          <w:lang w:bidi="hi-IN"/>
        </w:rPr>
        <w:t>/ SMH5-PL-3 (95-150). Mufa powinna być wykonana na prostym odcinku linii.</w:t>
      </w:r>
    </w:p>
    <w:p w14:paraId="67752E0B" w14:textId="77777777" w:rsidR="006132DB" w:rsidRDefault="00096D70" w:rsidP="00096D70">
      <w:pPr>
        <w:rPr>
          <w:rFonts w:ascii="Calibri" w:eastAsia="Tahoma" w:hAnsi="Calibri"/>
          <w:sz w:val="20"/>
          <w:szCs w:val="20"/>
          <w:lang w:bidi="hi-IN"/>
        </w:rPr>
      </w:pPr>
      <w:r w:rsidRPr="00096D70">
        <w:rPr>
          <w:rFonts w:ascii="Calibri" w:eastAsia="Tahoma" w:hAnsi="Calibri"/>
          <w:sz w:val="20"/>
          <w:szCs w:val="20"/>
          <w:lang w:bidi="hi-IN"/>
        </w:rPr>
        <w:t xml:space="preserve">Po zmufowaniu kabla szafa kablowa 2 powinna być bezpośrednio zasilana z linii kablowej poprowadzonej po bezkolizyjnej trasie. </w:t>
      </w:r>
    </w:p>
    <w:p w14:paraId="5D796E39" w14:textId="626A93CA" w:rsidR="006132DB" w:rsidRDefault="006132DB" w:rsidP="00096D70">
      <w:pPr>
        <w:rPr>
          <w:rFonts w:ascii="Calibri" w:eastAsia="Tahoma" w:hAnsi="Calibri"/>
          <w:sz w:val="20"/>
          <w:szCs w:val="20"/>
          <w:lang w:bidi="hi-IN"/>
        </w:rPr>
      </w:pPr>
      <w:r>
        <w:rPr>
          <w:rFonts w:ascii="Calibri" w:eastAsia="Tahoma" w:hAnsi="Calibri"/>
          <w:sz w:val="20"/>
          <w:szCs w:val="20"/>
          <w:lang w:bidi="hi-IN"/>
        </w:rPr>
        <w:t>Przyłącze nr 2: Przyłącze nr 2 należy zlikwidować</w:t>
      </w:r>
    </w:p>
    <w:p w14:paraId="3D8884CC" w14:textId="77777777" w:rsidR="006132DB" w:rsidRDefault="006132DB" w:rsidP="00096D70">
      <w:pPr>
        <w:rPr>
          <w:rFonts w:ascii="Calibri" w:eastAsia="Tahoma" w:hAnsi="Calibri"/>
          <w:sz w:val="20"/>
          <w:szCs w:val="20"/>
          <w:lang w:bidi="hi-IN"/>
        </w:rPr>
      </w:pPr>
    </w:p>
    <w:p w14:paraId="1698EEEE" w14:textId="5F67453F" w:rsidR="00096D70" w:rsidRPr="00096D70" w:rsidRDefault="00BE63F1" w:rsidP="00096D70">
      <w:pPr>
        <w:rPr>
          <w:rFonts w:ascii="Calibri" w:eastAsia="Tahoma" w:hAnsi="Calibri"/>
          <w:sz w:val="20"/>
          <w:szCs w:val="20"/>
          <w:lang w:bidi="hi-IN"/>
        </w:rPr>
      </w:pPr>
      <w:r>
        <w:rPr>
          <w:rFonts w:ascii="Calibri" w:eastAsia="Tahoma" w:hAnsi="Calibri"/>
          <w:sz w:val="20"/>
          <w:szCs w:val="20"/>
          <w:lang w:bidi="hi-IN"/>
        </w:rPr>
        <w:t>Likwidacja złącz</w:t>
      </w:r>
      <w:r w:rsidR="00BA27F6">
        <w:rPr>
          <w:rFonts w:ascii="Calibri" w:eastAsia="Tahoma" w:hAnsi="Calibri"/>
          <w:sz w:val="20"/>
          <w:szCs w:val="20"/>
          <w:lang w:bidi="hi-IN"/>
        </w:rPr>
        <w:t xml:space="preserve"> kablowych</w:t>
      </w:r>
      <w:r>
        <w:rPr>
          <w:rFonts w:ascii="Calibri" w:eastAsia="Tahoma" w:hAnsi="Calibri"/>
          <w:sz w:val="20"/>
          <w:szCs w:val="20"/>
          <w:lang w:bidi="hi-IN"/>
        </w:rPr>
        <w:t xml:space="preserve"> nie jest zakresem projektu.</w:t>
      </w:r>
    </w:p>
    <w:p w14:paraId="0412E7DF" w14:textId="77777777" w:rsidR="00096D70" w:rsidRPr="00096D70" w:rsidRDefault="00096D70" w:rsidP="00096D70">
      <w:pPr>
        <w:rPr>
          <w:rFonts w:ascii="Calibri" w:eastAsia="Tahoma" w:hAnsi="Calibri"/>
          <w:sz w:val="20"/>
          <w:szCs w:val="20"/>
          <w:lang w:bidi="hi-IN"/>
        </w:rPr>
      </w:pPr>
    </w:p>
    <w:p w14:paraId="64560D75" w14:textId="77777777" w:rsidR="00096D70" w:rsidRPr="00AA2F04" w:rsidRDefault="00096D70" w:rsidP="00096D70"/>
    <w:p w14:paraId="544F2B3A" w14:textId="77777777" w:rsidR="00096D70" w:rsidRPr="00096D70" w:rsidRDefault="00096D70" w:rsidP="00096D70">
      <w:pPr>
        <w:rPr>
          <w:rFonts w:ascii="Calibri" w:eastAsia="Tahoma" w:hAnsi="Calibri"/>
          <w:b/>
          <w:bCs/>
          <w:sz w:val="20"/>
          <w:szCs w:val="20"/>
          <w:lang w:bidi="hi-IN"/>
        </w:rPr>
      </w:pPr>
      <w:r w:rsidRPr="00096D70">
        <w:rPr>
          <w:rFonts w:ascii="Calibri" w:eastAsia="Tahoma" w:hAnsi="Calibri"/>
          <w:b/>
          <w:bCs/>
          <w:sz w:val="20"/>
          <w:szCs w:val="20"/>
          <w:lang w:bidi="hi-IN"/>
        </w:rPr>
        <w:t>Zasady prowadzenia linii kablowej usunięcia kolizji:</w:t>
      </w:r>
    </w:p>
    <w:p w14:paraId="7C3A3538" w14:textId="77777777" w:rsidR="00096D70" w:rsidRPr="00096D70" w:rsidRDefault="00096D70" w:rsidP="00096D70">
      <w:pPr>
        <w:rPr>
          <w:rFonts w:ascii="Calibri" w:eastAsia="Tahoma" w:hAnsi="Calibri"/>
          <w:sz w:val="20"/>
          <w:szCs w:val="20"/>
          <w:lang w:bidi="hi-IN"/>
        </w:rPr>
      </w:pPr>
      <w:r w:rsidRPr="00096D70">
        <w:rPr>
          <w:rFonts w:ascii="Calibri" w:eastAsia="Tahoma" w:hAnsi="Calibri"/>
          <w:sz w:val="20"/>
          <w:szCs w:val="20"/>
          <w:lang w:bidi="hi-IN"/>
        </w:rPr>
        <w:t>Linie kablowe w terenie należy układać zgodnie z obowiązującymi przepisami, normą N SEP-E-004 oraz standardem ENEA Operator sp. z o.o. dotyczącym linii kablowych niskiego napięcia. Przy układaniu kabli temperatura otoczenia nie powinna być niższa niż 0°C.</w:t>
      </w:r>
    </w:p>
    <w:p w14:paraId="6018ADC9" w14:textId="77777777" w:rsidR="00096D70" w:rsidRPr="00096D70" w:rsidRDefault="00096D70" w:rsidP="00096D70">
      <w:pPr>
        <w:rPr>
          <w:rFonts w:ascii="Calibri" w:eastAsia="Tahoma" w:hAnsi="Calibri"/>
          <w:sz w:val="20"/>
          <w:szCs w:val="20"/>
          <w:lang w:bidi="hi-IN"/>
        </w:rPr>
      </w:pPr>
      <w:r w:rsidRPr="00096D70">
        <w:rPr>
          <w:rFonts w:ascii="Calibri" w:eastAsia="Tahoma" w:hAnsi="Calibri"/>
          <w:sz w:val="20"/>
          <w:szCs w:val="20"/>
          <w:lang w:bidi="hi-IN"/>
        </w:rPr>
        <w:t xml:space="preserve">Projektowane linie kablowe układać należy w ziemi na głębokości 70 cm w stosunku do docelowego poziomu terenu, na dziesięciocentymetrowej podsypce z piasku. Kable układane linią falistą. Następnie linię należy zasypać należy piaskiem o grubości warstwy nie mniejszej od 10-15 cm, a następnie żwirem lub pospółką zagęszczając tak, aby uzyskać współczynnik zagęszczenia równy 1. </w:t>
      </w:r>
    </w:p>
    <w:p w14:paraId="2DCFEF62" w14:textId="77777777" w:rsidR="00096D70" w:rsidRPr="00096D70" w:rsidRDefault="00096D70" w:rsidP="00096D70">
      <w:pPr>
        <w:rPr>
          <w:rFonts w:ascii="Calibri" w:eastAsia="Tahoma" w:hAnsi="Calibri"/>
          <w:sz w:val="20"/>
          <w:szCs w:val="20"/>
          <w:lang w:bidi="hi-IN"/>
        </w:rPr>
      </w:pPr>
    </w:p>
    <w:p w14:paraId="1D1F43A4" w14:textId="77777777" w:rsidR="00096D70" w:rsidRPr="00096D70" w:rsidRDefault="00096D70" w:rsidP="00096D70">
      <w:pPr>
        <w:rPr>
          <w:rFonts w:ascii="Calibri" w:eastAsia="Tahoma" w:hAnsi="Calibri"/>
          <w:sz w:val="20"/>
          <w:szCs w:val="20"/>
          <w:lang w:bidi="hi-IN"/>
        </w:rPr>
      </w:pPr>
      <w:r w:rsidRPr="00096D70">
        <w:rPr>
          <w:rFonts w:ascii="Calibri" w:eastAsia="Tahoma" w:hAnsi="Calibri"/>
          <w:sz w:val="20"/>
          <w:szCs w:val="20"/>
          <w:lang w:bidi="hi-IN"/>
        </w:rPr>
        <w:t>Dopuszczalne warunki prowadzenia linii NAY2Y-J 4x150mm2</w:t>
      </w:r>
    </w:p>
    <w:p w14:paraId="5372B787" w14:textId="77777777" w:rsidR="00096D70" w:rsidRPr="00096D70" w:rsidRDefault="00096D70" w:rsidP="00096D70">
      <w:pPr>
        <w:rPr>
          <w:rFonts w:ascii="Calibri" w:eastAsia="Tahoma" w:hAnsi="Calibri"/>
          <w:sz w:val="20"/>
          <w:szCs w:val="20"/>
          <w:lang w:bidi="hi-IN"/>
        </w:rPr>
      </w:pPr>
      <w:r w:rsidRPr="00096D70">
        <w:rPr>
          <w:rFonts w:ascii="Calibri" w:eastAsia="Tahoma" w:hAnsi="Calibri"/>
          <w:sz w:val="20"/>
          <w:szCs w:val="20"/>
          <w:lang w:bidi="hi-IN"/>
        </w:rPr>
        <w:t>- minimalny promień gięcia:</w:t>
      </w:r>
      <w:r w:rsidRPr="00096D70">
        <w:rPr>
          <w:rFonts w:ascii="Calibri" w:eastAsia="Tahoma" w:hAnsi="Calibri"/>
          <w:sz w:val="20"/>
          <w:szCs w:val="20"/>
          <w:lang w:bidi="hi-IN"/>
        </w:rPr>
        <w:tab/>
      </w:r>
      <w:r w:rsidRPr="00096D70">
        <w:rPr>
          <w:rFonts w:ascii="Calibri" w:eastAsia="Tahoma" w:hAnsi="Calibri"/>
          <w:sz w:val="20"/>
          <w:szCs w:val="20"/>
          <w:lang w:bidi="hi-IN"/>
        </w:rPr>
        <w:tab/>
        <w:t>63cm</w:t>
      </w:r>
    </w:p>
    <w:p w14:paraId="72F7A4C9" w14:textId="77777777" w:rsidR="00096D70" w:rsidRPr="00096D70" w:rsidRDefault="00096D70" w:rsidP="00096D70">
      <w:pPr>
        <w:rPr>
          <w:rFonts w:ascii="Calibri" w:eastAsia="Tahoma" w:hAnsi="Calibri"/>
          <w:sz w:val="20"/>
          <w:szCs w:val="20"/>
          <w:lang w:bidi="hi-IN"/>
        </w:rPr>
      </w:pPr>
      <w:r w:rsidRPr="00096D70">
        <w:rPr>
          <w:rFonts w:ascii="Calibri" w:eastAsia="Tahoma" w:hAnsi="Calibri"/>
          <w:sz w:val="20"/>
          <w:szCs w:val="20"/>
          <w:lang w:bidi="hi-IN"/>
        </w:rPr>
        <w:t>- maksymalna siła ciągnięcia za żyły:</w:t>
      </w:r>
      <w:r w:rsidRPr="00096D70">
        <w:rPr>
          <w:rFonts w:ascii="Calibri" w:eastAsia="Tahoma" w:hAnsi="Calibri"/>
          <w:sz w:val="20"/>
          <w:szCs w:val="20"/>
          <w:lang w:bidi="hi-IN"/>
        </w:rPr>
        <w:tab/>
        <w:t>12 kN</w:t>
      </w:r>
    </w:p>
    <w:p w14:paraId="21799EB2" w14:textId="77777777" w:rsidR="00096D70" w:rsidRPr="00096D70" w:rsidRDefault="00096D70" w:rsidP="00096D70">
      <w:pPr>
        <w:rPr>
          <w:rFonts w:ascii="Calibri" w:eastAsia="Tahoma" w:hAnsi="Calibri"/>
          <w:sz w:val="20"/>
          <w:szCs w:val="20"/>
          <w:lang w:bidi="hi-IN"/>
        </w:rPr>
      </w:pPr>
      <w:r w:rsidRPr="00096D70">
        <w:rPr>
          <w:rFonts w:ascii="Calibri" w:eastAsia="Tahoma" w:hAnsi="Calibri"/>
          <w:sz w:val="20"/>
          <w:szCs w:val="20"/>
          <w:lang w:bidi="hi-IN"/>
        </w:rPr>
        <w:t xml:space="preserve">- maksymalna siła ciągnięcia za opończę: </w:t>
      </w:r>
      <w:r w:rsidR="009613F4">
        <w:rPr>
          <w:rFonts w:ascii="Calibri" w:eastAsia="Tahoma" w:hAnsi="Calibri"/>
          <w:sz w:val="20"/>
          <w:szCs w:val="20"/>
          <w:lang w:bidi="hi-IN"/>
        </w:rPr>
        <w:tab/>
      </w:r>
      <w:r w:rsidRPr="00096D70">
        <w:rPr>
          <w:rFonts w:ascii="Calibri" w:eastAsia="Tahoma" w:hAnsi="Calibri"/>
          <w:sz w:val="20"/>
          <w:szCs w:val="20"/>
          <w:lang w:bidi="hi-IN"/>
        </w:rPr>
        <w:t>3,7 kN</w:t>
      </w:r>
    </w:p>
    <w:p w14:paraId="51C9C6E3" w14:textId="77777777" w:rsidR="00096D70" w:rsidRPr="00096D70" w:rsidRDefault="00096D70" w:rsidP="00096D70">
      <w:pPr>
        <w:rPr>
          <w:rFonts w:ascii="Calibri" w:eastAsia="Tahoma" w:hAnsi="Calibri"/>
          <w:sz w:val="20"/>
          <w:szCs w:val="20"/>
          <w:lang w:bidi="hi-IN"/>
        </w:rPr>
      </w:pPr>
    </w:p>
    <w:p w14:paraId="44DFE375" w14:textId="77777777" w:rsidR="00096D70" w:rsidRPr="00096D70" w:rsidRDefault="00096D70" w:rsidP="00096D70">
      <w:pPr>
        <w:rPr>
          <w:rFonts w:ascii="Calibri" w:eastAsia="Tahoma" w:hAnsi="Calibri"/>
          <w:b/>
          <w:bCs/>
          <w:sz w:val="20"/>
          <w:szCs w:val="20"/>
          <w:lang w:bidi="hi-IN"/>
        </w:rPr>
      </w:pPr>
      <w:r w:rsidRPr="00096D70">
        <w:rPr>
          <w:rFonts w:ascii="Calibri" w:eastAsia="Tahoma" w:hAnsi="Calibri"/>
          <w:b/>
          <w:bCs/>
          <w:sz w:val="20"/>
          <w:szCs w:val="20"/>
          <w:lang w:bidi="hi-IN"/>
        </w:rPr>
        <w:t xml:space="preserve">Instalacja w miejscu prowadzenia robót powinna być dostosowana do standardów Enea Operator sp. z o.o., dotyczących linii kablowych. Pracę w terenie uzbrojonymi w sieci i urządzenia innych branż należy prowadzić </w:t>
      </w:r>
      <w:r w:rsidRPr="00096D70">
        <w:rPr>
          <w:rFonts w:ascii="Calibri" w:eastAsia="Tahoma" w:hAnsi="Calibri"/>
          <w:b/>
          <w:bCs/>
          <w:sz w:val="20"/>
          <w:szCs w:val="20"/>
          <w:lang w:bidi="hi-IN"/>
        </w:rPr>
        <w:lastRenderedPageBreak/>
        <w:t>ręcznie.</w:t>
      </w:r>
    </w:p>
    <w:p w14:paraId="5C25D60B" w14:textId="77777777" w:rsidR="00096D70" w:rsidRPr="00AA2F04" w:rsidRDefault="00096D70" w:rsidP="00096D70">
      <w:pPr>
        <w:pStyle w:val="Standard"/>
        <w:rPr>
          <w:sz w:val="22"/>
          <w:szCs w:val="22"/>
        </w:rPr>
      </w:pPr>
    </w:p>
    <w:p w14:paraId="32915C55" w14:textId="77777777" w:rsidR="00096D70" w:rsidRPr="00096D70" w:rsidRDefault="00096D70" w:rsidP="00096D70">
      <w:pPr>
        <w:pStyle w:val="Standard"/>
      </w:pPr>
      <w:r w:rsidRPr="00096D70">
        <w:t>Oznakowanie</w:t>
      </w:r>
    </w:p>
    <w:p w14:paraId="0D8FF7C8" w14:textId="77777777" w:rsidR="00096D70" w:rsidRPr="00096D70" w:rsidRDefault="00096D70" w:rsidP="00096D70">
      <w:pPr>
        <w:pStyle w:val="Standard"/>
      </w:pPr>
      <w:r w:rsidRPr="00096D70">
        <w:t xml:space="preserve">Trasy linii kablowych należy na całej długości oznakować taśmą niebieską wykonaną z tworzywa sztucznego. </w:t>
      </w:r>
    </w:p>
    <w:p w14:paraId="67217165" w14:textId="77777777" w:rsidR="00096D70" w:rsidRPr="00096D70" w:rsidRDefault="00096D70" w:rsidP="00096D70">
      <w:pPr>
        <w:pStyle w:val="Standard"/>
      </w:pPr>
      <w:r w:rsidRPr="00096D70">
        <w:t xml:space="preserve">Taśma powinna być: </w:t>
      </w:r>
    </w:p>
    <w:p w14:paraId="0908234F" w14:textId="77777777" w:rsidR="00096D70" w:rsidRPr="00096D70" w:rsidRDefault="00096D70" w:rsidP="00096D70">
      <w:pPr>
        <w:pStyle w:val="Standard"/>
      </w:pPr>
      <w:r w:rsidRPr="00096D70">
        <w:t xml:space="preserve">- wykonana z tworzywa sztucznego </w:t>
      </w:r>
    </w:p>
    <w:p w14:paraId="183F4B98" w14:textId="77777777" w:rsidR="00096D70" w:rsidRPr="00096D70" w:rsidRDefault="00096D70" w:rsidP="00096D70">
      <w:pPr>
        <w:pStyle w:val="Standard"/>
      </w:pPr>
      <w:r w:rsidRPr="00096D70">
        <w:t>- niebieska</w:t>
      </w:r>
    </w:p>
    <w:p w14:paraId="4F43BB0B" w14:textId="77777777" w:rsidR="00096D70" w:rsidRPr="00096D70" w:rsidRDefault="00096D70" w:rsidP="00096D70">
      <w:pPr>
        <w:pStyle w:val="Standard"/>
      </w:pPr>
      <w:r w:rsidRPr="00096D70">
        <w:t>- perforowana</w:t>
      </w:r>
    </w:p>
    <w:p w14:paraId="746B7101" w14:textId="77777777" w:rsidR="00096D70" w:rsidRPr="00096D70" w:rsidRDefault="00096D70" w:rsidP="00096D70">
      <w:pPr>
        <w:pStyle w:val="Standard"/>
      </w:pPr>
      <w:r w:rsidRPr="00096D70">
        <w:t>- o szerokości 300mm</w:t>
      </w:r>
    </w:p>
    <w:p w14:paraId="58DB35AA" w14:textId="77777777" w:rsidR="00096D70" w:rsidRPr="00096D70" w:rsidRDefault="00096D70" w:rsidP="00096D70">
      <w:pPr>
        <w:pStyle w:val="Standard"/>
      </w:pPr>
      <w:r w:rsidRPr="00096D70">
        <w:t>- o grubości minimum 0,5 mm</w:t>
      </w:r>
    </w:p>
    <w:p w14:paraId="6CA68FCD" w14:textId="77777777" w:rsidR="00096D70" w:rsidRPr="00096D70" w:rsidRDefault="00096D70" w:rsidP="00096D70">
      <w:pPr>
        <w:pStyle w:val="Standard"/>
      </w:pPr>
      <w:r w:rsidRPr="00096D70">
        <w:t>- umieszczona w odległości pionowej minimum 25cm nad oznaczanym kablem.</w:t>
      </w:r>
    </w:p>
    <w:p w14:paraId="4CE78B88" w14:textId="77777777" w:rsidR="00096D70" w:rsidRPr="00096D70" w:rsidRDefault="00096D70" w:rsidP="00096D70">
      <w:pPr>
        <w:pStyle w:val="Standard"/>
      </w:pPr>
      <w:r w:rsidRPr="00096D70">
        <w:t>- spełniająca warunki normy PN-EN 12613</w:t>
      </w:r>
    </w:p>
    <w:p w14:paraId="69E0B526" w14:textId="77777777" w:rsidR="00096D70" w:rsidRPr="00096D70" w:rsidRDefault="00096D70" w:rsidP="00096D70">
      <w:pPr>
        <w:pStyle w:val="Standard"/>
      </w:pPr>
    </w:p>
    <w:p w14:paraId="6C925D5A" w14:textId="77777777" w:rsidR="00096D70" w:rsidRPr="00096D70" w:rsidRDefault="00096D70" w:rsidP="00096D70">
      <w:pPr>
        <w:pStyle w:val="Standard"/>
      </w:pPr>
      <w:r w:rsidRPr="00096D70">
        <w:t>Linie kablową należy ułożyć zgodnie z N SEP-E-004 linią falistą</w:t>
      </w:r>
      <w:r w:rsidRPr="00AA2F04">
        <w:t>.</w:t>
      </w:r>
      <w:r w:rsidRPr="00096D70">
        <w:tab/>
        <w:t>Na kablu ułożonym w ziemi (na całej długości trasy kabla) należy założyć trwałe oznaczniki wykonane z tworzywa sztucznego rozmieszczone co 5m. Na oznacznikach należy podać napięcie nominalne sieci, typ i przekrój kabla, rok budowy linii oraz nazwę operatora sieciowego. Widok oznacznika znajduje się tekście opisującej standard w sieci dystrybucyjnej Enea Operator Sp. z o.o. pt. „Elektroenergetyczne linie kablowe niskiego napięcia.”</w:t>
      </w:r>
    </w:p>
    <w:p w14:paraId="46142AC6" w14:textId="77777777" w:rsidR="00096D70" w:rsidRPr="00096D70" w:rsidRDefault="00096D70" w:rsidP="00096D70">
      <w:pPr>
        <w:pStyle w:val="Standard"/>
      </w:pPr>
      <w:r w:rsidRPr="00096D70">
        <w:t xml:space="preserve">Kabel musi posiadać to samo oznaczenie również wewnątrz szafy kablowej 2. </w:t>
      </w:r>
    </w:p>
    <w:p w14:paraId="0EB9C91F" w14:textId="77777777" w:rsidR="00096D70" w:rsidRPr="00096D70" w:rsidRDefault="00096D70" w:rsidP="00096D70">
      <w:pPr>
        <w:pStyle w:val="Standard"/>
      </w:pPr>
    </w:p>
    <w:p w14:paraId="08655FEA" w14:textId="77777777" w:rsidR="00096D70" w:rsidRPr="00096D70" w:rsidRDefault="00096D70" w:rsidP="00096D70">
      <w:pPr>
        <w:pStyle w:val="Standard"/>
        <w:rPr>
          <w:b/>
          <w:bCs/>
        </w:rPr>
      </w:pPr>
      <w:r w:rsidRPr="00096D70">
        <w:rPr>
          <w:b/>
          <w:bCs/>
        </w:rPr>
        <w:t>Ochrona rurami osłonowymi</w:t>
      </w:r>
    </w:p>
    <w:p w14:paraId="341D4995" w14:textId="77777777" w:rsidR="00096D70" w:rsidRPr="00096D70" w:rsidRDefault="00096D70" w:rsidP="00096D70">
      <w:pPr>
        <w:pStyle w:val="Standard"/>
      </w:pPr>
      <w:r w:rsidRPr="00096D70">
        <w:t>W miejscach zbliżeń i skrzyżowań z innymi instalacjami kabel należy chronić poprzez umieszczenie w rurze osłonowej o średnicy 110mm koloru niebieskiego. spełniających normy PN-EN ISO 9969:2008, PN-EN 12256:2001, PN-EN 61386-1:2011, PN-EN 61386-24:2010. Odporność na ściskanie winna wynosić: 450 N w miejscach bez stałego obciążenia mechanicznego, 600 N w miejscach zbliżeń z inną infrastrukturą, 750 N na odcinkach, gdzie występują skrzyżowania. Rury winny być łączone za pomocą: złącza kielichowego, złączek z elementami uszczelniającymi lub poprzez zgrzewanie. Końce rur należy zabezpieczyć przed zamuleniem gniazdowym wkładem uszczelniającym odpornym na oddziaływanie wilgoci oraz nieoddziałującym negatywnie na uszczelniane elementy. Rury osłonowe należy układać w rowie kablowym uwzględniając wymagania w zakresie oznakowania jak dla linii kablowej.</w:t>
      </w:r>
    </w:p>
    <w:p w14:paraId="629CAE19" w14:textId="77777777" w:rsidR="00096D70" w:rsidRPr="00096D70" w:rsidRDefault="00096D70" w:rsidP="00096D70">
      <w:pPr>
        <w:pStyle w:val="Standard"/>
      </w:pPr>
      <w:r w:rsidRPr="00096D70">
        <w:t>Pod drogami należy stosować rury typu SRS 110.</w:t>
      </w:r>
    </w:p>
    <w:p w14:paraId="2FCFCE2C" w14:textId="77777777" w:rsidR="00096D70" w:rsidRPr="00096D70" w:rsidRDefault="00096D70" w:rsidP="00096D70">
      <w:pPr>
        <w:rPr>
          <w:rFonts w:ascii="Calibri" w:eastAsia="Tahoma" w:hAnsi="Calibri"/>
          <w:sz w:val="20"/>
          <w:szCs w:val="20"/>
          <w:lang w:bidi="hi-IN"/>
        </w:rPr>
      </w:pPr>
    </w:p>
    <w:p w14:paraId="7B161D43" w14:textId="77777777" w:rsidR="00096D70" w:rsidRPr="007470EE" w:rsidRDefault="00096D70" w:rsidP="007470EE">
      <w:pPr>
        <w:keepNext/>
        <w:keepLines/>
        <w:widowControl/>
        <w:numPr>
          <w:ilvl w:val="0"/>
          <w:numId w:val="5"/>
        </w:numPr>
        <w:autoSpaceDN w:val="0"/>
        <w:spacing w:before="480" w:after="120"/>
        <w:jc w:val="both"/>
        <w:textAlignment w:val="baseline"/>
        <w:outlineLvl w:val="0"/>
        <w:rPr>
          <w:rFonts w:ascii="Calibri" w:eastAsia="Tahoma" w:hAnsi="Calibri"/>
          <w:b/>
          <w:szCs w:val="48"/>
          <w:lang w:bidi="hi-IN"/>
        </w:rPr>
      </w:pPr>
      <w:bookmarkStart w:id="6" w:name="_Toc192170586"/>
      <w:r w:rsidRPr="007470EE">
        <w:rPr>
          <w:rFonts w:ascii="Calibri" w:eastAsia="Tahoma" w:hAnsi="Calibri"/>
          <w:b/>
          <w:szCs w:val="48"/>
          <w:lang w:bidi="hi-IN"/>
        </w:rPr>
        <w:t>Procedura przebudowy przyłącza</w:t>
      </w:r>
      <w:bookmarkEnd w:id="6"/>
    </w:p>
    <w:p w14:paraId="7674C7D4" w14:textId="77777777" w:rsidR="00096D70" w:rsidRPr="00096D70" w:rsidRDefault="00096D70" w:rsidP="00096D70">
      <w:pPr>
        <w:rPr>
          <w:rFonts w:ascii="Calibri" w:eastAsia="Tahoma" w:hAnsi="Calibri"/>
          <w:sz w:val="20"/>
          <w:szCs w:val="20"/>
          <w:lang w:bidi="hi-IN"/>
        </w:rPr>
      </w:pPr>
      <w:r w:rsidRPr="00096D70">
        <w:rPr>
          <w:rFonts w:ascii="Calibri" w:eastAsia="Tahoma" w:hAnsi="Calibri"/>
          <w:sz w:val="20"/>
          <w:szCs w:val="20"/>
          <w:lang w:bidi="hi-IN"/>
        </w:rPr>
        <w:t>Przed przystąpieniem do prac należy wykonać próbne przekopy w celu zlokalizowania kabli. Jeżeli znalezione zostaną niezidentyfikowane kable, należy zawiadomić służby techniczne Enea Operator Sp. z o.o. w celu uzgodnienia dalszych działań.</w:t>
      </w:r>
    </w:p>
    <w:p w14:paraId="7922F82A" w14:textId="77777777" w:rsidR="00096D70" w:rsidRPr="00096D70" w:rsidRDefault="00096D70" w:rsidP="00096D70">
      <w:pPr>
        <w:rPr>
          <w:rFonts w:ascii="Calibri" w:eastAsia="Tahoma" w:hAnsi="Calibri"/>
          <w:sz w:val="20"/>
          <w:szCs w:val="20"/>
          <w:lang w:bidi="hi-IN"/>
        </w:rPr>
      </w:pPr>
    </w:p>
    <w:p w14:paraId="4D974FAE" w14:textId="77777777" w:rsidR="00096D70" w:rsidRPr="00096D70" w:rsidRDefault="00096D70" w:rsidP="00096D70">
      <w:pPr>
        <w:rPr>
          <w:rFonts w:ascii="Calibri" w:eastAsia="Tahoma" w:hAnsi="Calibri"/>
          <w:sz w:val="20"/>
          <w:szCs w:val="20"/>
          <w:lang w:bidi="hi-IN"/>
        </w:rPr>
      </w:pPr>
      <w:r w:rsidRPr="00096D70">
        <w:rPr>
          <w:rFonts w:ascii="Calibri" w:eastAsia="Tahoma" w:hAnsi="Calibri"/>
          <w:sz w:val="20"/>
          <w:szCs w:val="20"/>
          <w:lang w:bidi="hi-IN"/>
        </w:rPr>
        <w:t>Przyłączenie przekładanych kabli do istniejących odbędzie się według następującej procedury, którą niezależnie od dokumentacji należy uzgodnić z Enea Operator Sp. z o.o.:</w:t>
      </w:r>
    </w:p>
    <w:p w14:paraId="40D899C2" w14:textId="77777777" w:rsidR="00096D70" w:rsidRPr="00096D70" w:rsidRDefault="00096D70" w:rsidP="00073591">
      <w:pPr>
        <w:pStyle w:val="Akapitzlist"/>
        <w:numPr>
          <w:ilvl w:val="0"/>
          <w:numId w:val="17"/>
        </w:numPr>
        <w:suppressAutoHyphens w:val="0"/>
        <w:contextualSpacing/>
        <w:rPr>
          <w:rFonts w:ascii="Calibri" w:eastAsia="Tahoma" w:hAnsi="Calibri" w:cs="Tahoma"/>
          <w:sz w:val="20"/>
          <w:lang w:bidi="hi-IN"/>
        </w:rPr>
      </w:pPr>
      <w:r w:rsidRPr="00096D70">
        <w:rPr>
          <w:rFonts w:ascii="Calibri" w:eastAsia="Tahoma" w:hAnsi="Calibri" w:cs="Tahoma"/>
          <w:sz w:val="20"/>
          <w:lang w:bidi="hi-IN"/>
        </w:rPr>
        <w:t xml:space="preserve">Wykonanie próbnych przekopów i identyfikacja kabli przy współudziale służb Enea Operator Sp. z o.o. </w:t>
      </w:r>
    </w:p>
    <w:p w14:paraId="508F6F42" w14:textId="77777777" w:rsidR="00096D70" w:rsidRPr="00096D70" w:rsidRDefault="00096D70" w:rsidP="00073591">
      <w:pPr>
        <w:pStyle w:val="Akapitzlist"/>
        <w:numPr>
          <w:ilvl w:val="0"/>
          <w:numId w:val="17"/>
        </w:numPr>
        <w:suppressAutoHyphens w:val="0"/>
        <w:contextualSpacing/>
        <w:rPr>
          <w:rFonts w:ascii="Calibri" w:eastAsia="Tahoma" w:hAnsi="Calibri" w:cs="Tahoma"/>
          <w:sz w:val="20"/>
          <w:lang w:bidi="hi-IN"/>
        </w:rPr>
      </w:pPr>
      <w:r w:rsidRPr="00096D70">
        <w:rPr>
          <w:rFonts w:ascii="Calibri" w:eastAsia="Tahoma" w:hAnsi="Calibri" w:cs="Tahoma"/>
          <w:sz w:val="20"/>
          <w:lang w:bidi="hi-IN"/>
        </w:rPr>
        <w:t>Uzgodnienie z Enea Operator Sp. z o.o. terminów i czas wyłączeń kabli</w:t>
      </w:r>
    </w:p>
    <w:p w14:paraId="29AC1144" w14:textId="77777777" w:rsidR="00096D70" w:rsidRPr="00096D70" w:rsidRDefault="00096D70" w:rsidP="00073591">
      <w:pPr>
        <w:pStyle w:val="Akapitzlist"/>
        <w:numPr>
          <w:ilvl w:val="0"/>
          <w:numId w:val="17"/>
        </w:numPr>
        <w:suppressAutoHyphens w:val="0"/>
        <w:contextualSpacing/>
        <w:rPr>
          <w:rFonts w:ascii="Calibri" w:eastAsia="Tahoma" w:hAnsi="Calibri" w:cs="Tahoma"/>
          <w:sz w:val="20"/>
          <w:lang w:bidi="hi-IN"/>
        </w:rPr>
      </w:pPr>
      <w:r w:rsidRPr="00096D70">
        <w:rPr>
          <w:rFonts w:ascii="Calibri" w:eastAsia="Tahoma" w:hAnsi="Calibri" w:cs="Tahoma"/>
          <w:sz w:val="20"/>
          <w:lang w:bidi="hi-IN"/>
        </w:rPr>
        <w:t>Montaż mufy kablowej</w:t>
      </w:r>
    </w:p>
    <w:p w14:paraId="491F32D2" w14:textId="77777777" w:rsidR="00096D70" w:rsidRPr="00096D70" w:rsidRDefault="00096D70" w:rsidP="00073591">
      <w:pPr>
        <w:pStyle w:val="Akapitzlist"/>
        <w:numPr>
          <w:ilvl w:val="0"/>
          <w:numId w:val="17"/>
        </w:numPr>
        <w:suppressAutoHyphens w:val="0"/>
        <w:contextualSpacing/>
        <w:rPr>
          <w:rFonts w:ascii="Calibri" w:eastAsia="Tahoma" w:hAnsi="Calibri" w:cs="Tahoma"/>
          <w:sz w:val="20"/>
          <w:lang w:bidi="hi-IN"/>
        </w:rPr>
      </w:pPr>
      <w:r w:rsidRPr="00096D70">
        <w:rPr>
          <w:rFonts w:ascii="Calibri" w:eastAsia="Tahoma" w:hAnsi="Calibri" w:cs="Tahoma"/>
          <w:sz w:val="20"/>
          <w:lang w:bidi="hi-IN"/>
        </w:rPr>
        <w:t xml:space="preserve">Kable powinny być odebrane przez Enea Operator Sp. z o.o. Wykonać pomiary kabli, a kabel winien być odebrany przez służby techniczne Enea Operator Sp. z o.o. </w:t>
      </w:r>
    </w:p>
    <w:p w14:paraId="4CED8951" w14:textId="77777777" w:rsidR="00096D70" w:rsidRPr="00096D70" w:rsidRDefault="00096D70" w:rsidP="00073591">
      <w:pPr>
        <w:pStyle w:val="Akapitzlist"/>
        <w:numPr>
          <w:ilvl w:val="0"/>
          <w:numId w:val="17"/>
        </w:numPr>
        <w:suppressAutoHyphens w:val="0"/>
        <w:contextualSpacing/>
        <w:rPr>
          <w:rFonts w:ascii="Calibri" w:eastAsia="Tahoma" w:hAnsi="Calibri" w:cs="Tahoma"/>
          <w:sz w:val="20"/>
          <w:lang w:bidi="hi-IN"/>
        </w:rPr>
      </w:pPr>
      <w:r w:rsidRPr="00096D70">
        <w:rPr>
          <w:rFonts w:ascii="Calibri" w:eastAsia="Tahoma" w:hAnsi="Calibri" w:cs="Tahoma"/>
          <w:sz w:val="20"/>
          <w:lang w:bidi="hi-IN"/>
        </w:rPr>
        <w:t>Enea Operator Sp. z o.o. załącza kable i załącza napięcie</w:t>
      </w:r>
    </w:p>
    <w:p w14:paraId="4FB9B8E6" w14:textId="77777777" w:rsidR="00096D70" w:rsidRPr="00096D70" w:rsidRDefault="00096D70" w:rsidP="00096D70">
      <w:pPr>
        <w:rPr>
          <w:rFonts w:ascii="Calibri" w:eastAsia="Tahoma" w:hAnsi="Calibri"/>
          <w:sz w:val="20"/>
          <w:szCs w:val="20"/>
          <w:lang w:bidi="hi-IN"/>
        </w:rPr>
      </w:pPr>
    </w:p>
    <w:p w14:paraId="22F72C8B" w14:textId="77777777" w:rsidR="00096D70" w:rsidRPr="00096D70" w:rsidRDefault="00096D70" w:rsidP="00096D70">
      <w:pPr>
        <w:rPr>
          <w:rFonts w:ascii="Calibri" w:eastAsia="Tahoma" w:hAnsi="Calibri"/>
          <w:sz w:val="20"/>
          <w:szCs w:val="20"/>
          <w:lang w:bidi="hi-IN"/>
        </w:rPr>
      </w:pPr>
    </w:p>
    <w:p w14:paraId="7F7493EE" w14:textId="77777777" w:rsidR="00096D70" w:rsidRDefault="00096D70" w:rsidP="00096D70">
      <w:pPr>
        <w:ind w:firstLine="142"/>
        <w:rPr>
          <w:rFonts w:ascii="Calibri" w:eastAsia="Tahoma" w:hAnsi="Calibri"/>
          <w:sz w:val="20"/>
          <w:szCs w:val="20"/>
          <w:lang w:bidi="hi-IN"/>
        </w:rPr>
      </w:pPr>
      <w:r w:rsidRPr="00096D70">
        <w:rPr>
          <w:rFonts w:ascii="Calibri" w:eastAsia="Tahoma" w:hAnsi="Calibri"/>
          <w:sz w:val="20"/>
          <w:szCs w:val="20"/>
          <w:lang w:bidi="hi-IN"/>
        </w:rPr>
        <w:t>Harmonogram wyłączeń uzgodnić z Enea Operator Sp. z o.o. Prace prowadzić zgodnie z zasadami BHP, przy użyciu odpowiednich, uziemionych  narzędzi i sprzętu ochronnego. Po przecięciu kabli niezależnie od oznaczenia kolorystycznego faz należy zaznaczyć je etykietą tak, aby po połączeniu z nowym odcinkiem zachować te same fazy.</w:t>
      </w:r>
    </w:p>
    <w:p w14:paraId="562D1DF6" w14:textId="77777777" w:rsidR="00EE5525" w:rsidRDefault="00EE5525" w:rsidP="00096D70">
      <w:pPr>
        <w:ind w:firstLine="142"/>
        <w:rPr>
          <w:rFonts w:ascii="Calibri" w:eastAsia="Tahoma" w:hAnsi="Calibri"/>
          <w:sz w:val="20"/>
          <w:szCs w:val="20"/>
          <w:lang w:bidi="hi-IN"/>
        </w:rPr>
      </w:pPr>
    </w:p>
    <w:p w14:paraId="5E7FE449" w14:textId="77777777" w:rsidR="00EE5525" w:rsidRDefault="00EE5525" w:rsidP="00096D70">
      <w:pPr>
        <w:ind w:firstLine="142"/>
        <w:rPr>
          <w:rFonts w:ascii="Calibri" w:eastAsia="Tahoma" w:hAnsi="Calibri"/>
          <w:sz w:val="20"/>
          <w:szCs w:val="20"/>
          <w:lang w:bidi="hi-IN"/>
        </w:rPr>
      </w:pPr>
    </w:p>
    <w:p w14:paraId="797D5EC8" w14:textId="77777777" w:rsidR="00AA410C" w:rsidRPr="00096D70" w:rsidRDefault="00AA410C" w:rsidP="00096D70">
      <w:pPr>
        <w:ind w:firstLine="142"/>
        <w:rPr>
          <w:rFonts w:ascii="Calibri" w:eastAsia="Tahoma" w:hAnsi="Calibri"/>
          <w:sz w:val="20"/>
          <w:szCs w:val="20"/>
          <w:lang w:bidi="hi-IN"/>
        </w:rPr>
      </w:pPr>
    </w:p>
    <w:p w14:paraId="37D1668D" w14:textId="77777777" w:rsidR="007470EE" w:rsidRPr="007470EE" w:rsidRDefault="007470EE" w:rsidP="007470EE">
      <w:pPr>
        <w:keepNext/>
        <w:keepLines/>
        <w:widowControl/>
        <w:numPr>
          <w:ilvl w:val="0"/>
          <w:numId w:val="5"/>
        </w:numPr>
        <w:tabs>
          <w:tab w:val="num" w:pos="360"/>
        </w:tabs>
        <w:autoSpaceDN w:val="0"/>
        <w:spacing w:before="480" w:after="120"/>
        <w:jc w:val="both"/>
        <w:textAlignment w:val="baseline"/>
        <w:outlineLvl w:val="0"/>
        <w:rPr>
          <w:rFonts w:ascii="Calibri" w:eastAsia="Tahoma" w:hAnsi="Calibri"/>
          <w:b/>
          <w:szCs w:val="48"/>
          <w:lang w:bidi="hi-IN"/>
        </w:rPr>
      </w:pPr>
      <w:bookmarkStart w:id="7" w:name="_Toc192170587"/>
      <w:r w:rsidRPr="007470EE">
        <w:rPr>
          <w:rFonts w:ascii="Calibri" w:eastAsia="Tahoma" w:hAnsi="Calibri"/>
          <w:b/>
          <w:szCs w:val="48"/>
          <w:lang w:bidi="hi-IN"/>
        </w:rPr>
        <w:lastRenderedPageBreak/>
        <w:t>Uwagi końcowe</w:t>
      </w:r>
      <w:bookmarkEnd w:id="7"/>
    </w:p>
    <w:p w14:paraId="775809BC" w14:textId="3CD2C98F" w:rsidR="007470EE" w:rsidRPr="007470EE" w:rsidRDefault="007470EE" w:rsidP="007470EE">
      <w:pPr>
        <w:rPr>
          <w:rFonts w:ascii="Calibri" w:eastAsia="Tahoma" w:hAnsi="Calibri"/>
          <w:sz w:val="20"/>
          <w:lang w:bidi="hi-IN"/>
        </w:rPr>
      </w:pPr>
      <w:r>
        <w:rPr>
          <w:rFonts w:ascii="Calibri" w:eastAsia="Tahoma" w:hAnsi="Calibri"/>
          <w:sz w:val="20"/>
          <w:lang w:bidi="hi-IN"/>
        </w:rPr>
        <w:t xml:space="preserve">- </w:t>
      </w:r>
      <w:r w:rsidRPr="007470EE">
        <w:rPr>
          <w:rFonts w:ascii="Calibri" w:eastAsia="Tahoma" w:hAnsi="Calibri"/>
          <w:sz w:val="20"/>
          <w:lang w:bidi="hi-IN"/>
        </w:rPr>
        <w:t xml:space="preserve">Przed przystąpieniem do prac należy wykonać próbne przekopy w miejscach określonych na dołączonym planie. Po próbnych przekopach należy zidentyfikować kable metodą techniczną przy współudziale służb Enea Operator Sp. z o.o. Harmonogram prac wraz z wyłączeniem kabli należy uzgodnić z Enea Operator Sp. z o.o. </w:t>
      </w:r>
    </w:p>
    <w:p w14:paraId="077A5B53" w14:textId="6532E5DD" w:rsidR="007470EE" w:rsidRPr="007470EE" w:rsidRDefault="007470EE" w:rsidP="007470EE">
      <w:pPr>
        <w:rPr>
          <w:rFonts w:ascii="Calibri" w:eastAsia="Tahoma" w:hAnsi="Calibri"/>
          <w:sz w:val="20"/>
          <w:lang w:bidi="hi-IN"/>
        </w:rPr>
      </w:pPr>
      <w:r>
        <w:rPr>
          <w:rFonts w:ascii="Calibri" w:eastAsia="Tahoma" w:hAnsi="Calibri"/>
          <w:sz w:val="20"/>
          <w:lang w:bidi="hi-IN"/>
        </w:rPr>
        <w:t xml:space="preserve">- </w:t>
      </w:r>
      <w:r w:rsidRPr="007470EE">
        <w:rPr>
          <w:rFonts w:ascii="Calibri" w:eastAsia="Tahoma" w:hAnsi="Calibri"/>
          <w:sz w:val="20"/>
          <w:lang w:bidi="hi-IN"/>
        </w:rPr>
        <w:t>Z uwagi na duże nasycenie terenu sieciami należy prowadzić prace ręczne na odcinkach przy ogrodzeniu frontowym oraz przy północnej granicy działki.</w:t>
      </w:r>
    </w:p>
    <w:p w14:paraId="47DB9A9C" w14:textId="77777777" w:rsidR="007470EE" w:rsidRPr="007470EE" w:rsidRDefault="007470EE" w:rsidP="007470EE">
      <w:pPr>
        <w:widowControl/>
        <w:suppressAutoHyphens w:val="0"/>
        <w:rPr>
          <w:rFonts w:ascii="Calibri" w:eastAsia="Calibri" w:hAnsi="Calibri" w:cs="Times New Roman"/>
          <w:sz w:val="22"/>
          <w:szCs w:val="22"/>
          <w:lang w:eastAsia="en-US" w:bidi="ar-SA"/>
        </w:rPr>
      </w:pPr>
    </w:p>
    <w:p w14:paraId="4EC7211F" w14:textId="77777777" w:rsidR="007470EE" w:rsidRPr="007470EE" w:rsidRDefault="007470EE" w:rsidP="007470EE">
      <w:pPr>
        <w:widowControl/>
        <w:suppressAutoHyphens w:val="0"/>
        <w:rPr>
          <w:rFonts w:ascii="Calibri" w:eastAsia="Calibri" w:hAnsi="Calibri" w:cs="Times New Roman"/>
          <w:sz w:val="22"/>
          <w:szCs w:val="22"/>
          <w:lang w:eastAsia="en-US" w:bidi="ar-SA"/>
        </w:rPr>
      </w:pPr>
    </w:p>
    <w:p w14:paraId="484E82EB" w14:textId="77777777" w:rsidR="007470EE" w:rsidRPr="007470EE" w:rsidRDefault="007470EE" w:rsidP="007470EE">
      <w:pPr>
        <w:widowControl/>
        <w:suppressAutoHyphens w:val="0"/>
        <w:rPr>
          <w:rFonts w:ascii="Calibri" w:eastAsia="Tahoma" w:hAnsi="Calibri"/>
          <w:sz w:val="20"/>
          <w:lang w:bidi="hi-IN"/>
        </w:rPr>
      </w:pPr>
      <w:r w:rsidRPr="007470EE">
        <w:rPr>
          <w:rFonts w:ascii="Calibri" w:eastAsia="Tahoma" w:hAnsi="Calibri"/>
          <w:sz w:val="20"/>
          <w:lang w:bidi="hi-IN"/>
        </w:rPr>
        <w:t>Opracował:</w:t>
      </w:r>
    </w:p>
    <w:p w14:paraId="0701575A" w14:textId="77777777" w:rsidR="007470EE" w:rsidRPr="007470EE" w:rsidRDefault="007470EE" w:rsidP="007470EE">
      <w:pPr>
        <w:widowControl/>
        <w:suppressAutoHyphens w:val="0"/>
        <w:rPr>
          <w:rFonts w:ascii="Calibri" w:eastAsia="Tahoma" w:hAnsi="Calibri"/>
          <w:sz w:val="20"/>
          <w:lang w:bidi="hi-IN"/>
        </w:rPr>
      </w:pPr>
      <w:r w:rsidRPr="007470EE">
        <w:rPr>
          <w:rFonts w:ascii="Calibri" w:eastAsia="Tahoma" w:hAnsi="Calibri"/>
          <w:sz w:val="20"/>
          <w:lang w:bidi="hi-IN"/>
        </w:rPr>
        <w:t>mgr inż. Przemysław Konieczka</w:t>
      </w:r>
    </w:p>
    <w:p w14:paraId="547DC31E" w14:textId="77777777" w:rsidR="00096D70" w:rsidRDefault="00096D70" w:rsidP="00096D70">
      <w:pPr>
        <w:rPr>
          <w:rFonts w:ascii="Calibri" w:eastAsia="Tahoma" w:hAnsi="Calibri"/>
          <w:sz w:val="20"/>
          <w:szCs w:val="20"/>
          <w:lang w:bidi="hi-IN"/>
        </w:rPr>
      </w:pPr>
    </w:p>
    <w:sectPr w:rsidR="00096D70" w:rsidSect="007E6D3F">
      <w:pgSz w:w="11906" w:h="16838"/>
      <w:pgMar w:top="993" w:right="850" w:bottom="851" w:left="1701" w:header="708" w:footer="708" w:gutter="0"/>
      <w:pgNumType w:start="2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90055E" w14:textId="77777777" w:rsidR="001114F0" w:rsidRPr="006745FA" w:rsidRDefault="001114F0" w:rsidP="002B2AB4">
      <w:r w:rsidRPr="006745FA">
        <w:separator/>
      </w:r>
    </w:p>
  </w:endnote>
  <w:endnote w:type="continuationSeparator" w:id="0">
    <w:p w14:paraId="7C38CC47" w14:textId="77777777" w:rsidR="001114F0" w:rsidRPr="006745FA" w:rsidRDefault="001114F0" w:rsidP="002B2AB4">
      <w:r w:rsidRPr="006745F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tarSymbol">
    <w:altName w:val="MS Mincho"/>
    <w:charset w:val="8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OpenSymbol">
    <w:altName w:val="Calibri"/>
    <w:charset w:val="01"/>
    <w:family w:val="auto"/>
    <w:pitch w:val="variable"/>
  </w:font>
  <w:font w:name="TTFF556248t00">
    <w:charset w:val="00"/>
    <w:family w:val="auto"/>
    <w:pitch w:val="default"/>
  </w:font>
  <w:font w:name="Albany">
    <w:altName w:val="Arial"/>
    <w:charset w:val="EE"/>
    <w:family w:val="swiss"/>
    <w:pitch w:val="variable"/>
  </w:font>
  <w:font w:name="HG Mincho Light J">
    <w:altName w:val="msmincho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792C28" w14:textId="77777777" w:rsidR="001114F0" w:rsidRPr="006745FA" w:rsidRDefault="001114F0" w:rsidP="002B2AB4">
      <w:r w:rsidRPr="006745FA">
        <w:separator/>
      </w:r>
    </w:p>
  </w:footnote>
  <w:footnote w:type="continuationSeparator" w:id="0">
    <w:p w14:paraId="1619F1F2" w14:textId="77777777" w:rsidR="001114F0" w:rsidRPr="006745FA" w:rsidRDefault="001114F0" w:rsidP="002B2AB4">
      <w:r w:rsidRPr="006745FA"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Tytu4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StarSymbol"/>
        <w:b w:val="0"/>
        <w:bCs w:val="0"/>
        <w:sz w:val="18"/>
        <w:szCs w:val="18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ahoma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caps w:val="0"/>
        <w:smallCaps w:val="0"/>
        <w:position w:val="0"/>
        <w:sz w:val="24"/>
        <w:vertAlign w:val="baseline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2266287"/>
    <w:multiLevelType w:val="hybridMultilevel"/>
    <w:tmpl w:val="52CCBD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A23F2"/>
    <w:multiLevelType w:val="hybridMultilevel"/>
    <w:tmpl w:val="38AC73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D409F"/>
    <w:multiLevelType w:val="multilevel"/>
    <w:tmpl w:val="E868655A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F02BA"/>
    <w:multiLevelType w:val="hybridMultilevel"/>
    <w:tmpl w:val="787824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228FD"/>
    <w:multiLevelType w:val="hybridMultilevel"/>
    <w:tmpl w:val="C882BF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57680"/>
    <w:multiLevelType w:val="hybridMultilevel"/>
    <w:tmpl w:val="B6BAB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868A8"/>
    <w:multiLevelType w:val="hybridMultilevel"/>
    <w:tmpl w:val="38AC7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43562"/>
    <w:multiLevelType w:val="multilevel"/>
    <w:tmpl w:val="37623138"/>
    <w:styleLink w:val="WWNum2"/>
    <w:lvl w:ilvl="0">
      <w:start w:val="1"/>
      <w:numFmt w:val="decimal"/>
      <w:lvlText w:val="%1"/>
      <w:lvlJc w:val="left"/>
      <w:pPr>
        <w:ind w:left="720" w:hanging="360"/>
      </w:pPr>
      <w:rPr>
        <w:rFonts w:eastAsia="Tahoma" w:cs="Tahoma"/>
        <w:b w:val="0"/>
        <w:color w:val="000000"/>
        <w:sz w:val="20"/>
        <w:szCs w:val="2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Tahoma" w:cs="Tahoma"/>
        <w:color w:val="00000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eastAsia="Tahoma" w:cs="Tahoma"/>
        <w:color w:val="000000"/>
        <w:sz w:val="20"/>
        <w:szCs w:val="20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eastAsia="Tahoma" w:cs="Tahoma"/>
        <w:color w:val="000000"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eastAsia="Tahoma" w:cs="Tahoma"/>
        <w:color w:val="000000"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eastAsia="Tahoma" w:cs="Tahoma"/>
        <w:color w:val="000000"/>
        <w:sz w:val="20"/>
        <w:szCs w:val="20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eastAsia="Tahoma" w:cs="Tahoma"/>
        <w:color w:val="000000"/>
        <w:sz w:val="20"/>
        <w:szCs w:val="20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eastAsia="Tahoma" w:cs="Tahoma"/>
        <w:color w:val="00000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eastAsia="Tahoma" w:cs="Tahoma"/>
        <w:color w:val="000000"/>
        <w:sz w:val="20"/>
        <w:szCs w:val="20"/>
      </w:rPr>
    </w:lvl>
  </w:abstractNum>
  <w:abstractNum w:abstractNumId="10" w15:restartNumberingAfterBreak="0">
    <w:nsid w:val="41F33D78"/>
    <w:multiLevelType w:val="hybridMultilevel"/>
    <w:tmpl w:val="30F0ED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D27C8"/>
    <w:multiLevelType w:val="hybridMultilevel"/>
    <w:tmpl w:val="CC0A1F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905700"/>
    <w:multiLevelType w:val="multilevel"/>
    <w:tmpl w:val="2E92ED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5934A69"/>
    <w:multiLevelType w:val="hybridMultilevel"/>
    <w:tmpl w:val="E2241E42"/>
    <w:lvl w:ilvl="0" w:tplc="54E42D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EB1413"/>
    <w:multiLevelType w:val="hybridMultilevel"/>
    <w:tmpl w:val="BE7410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FEA4D2D"/>
    <w:multiLevelType w:val="hybridMultilevel"/>
    <w:tmpl w:val="AF723D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581E48"/>
    <w:multiLevelType w:val="hybridMultilevel"/>
    <w:tmpl w:val="C9961348"/>
    <w:lvl w:ilvl="0" w:tplc="956A9E1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86779C"/>
    <w:multiLevelType w:val="hybridMultilevel"/>
    <w:tmpl w:val="F0021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0E18ED"/>
    <w:multiLevelType w:val="hybridMultilevel"/>
    <w:tmpl w:val="F2EA7C0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3D1D8B"/>
    <w:multiLevelType w:val="hybridMultilevel"/>
    <w:tmpl w:val="1BCE1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851966"/>
    <w:multiLevelType w:val="hybridMultilevel"/>
    <w:tmpl w:val="3FECD0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123674"/>
    <w:multiLevelType w:val="hybridMultilevel"/>
    <w:tmpl w:val="BE7A08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207416"/>
    <w:multiLevelType w:val="hybridMultilevel"/>
    <w:tmpl w:val="95C41296"/>
    <w:lvl w:ilvl="0" w:tplc="041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13"/>
  </w:num>
  <w:num w:numId="5">
    <w:abstractNumId w:val="12"/>
  </w:num>
  <w:num w:numId="6">
    <w:abstractNumId w:val="17"/>
  </w:num>
  <w:num w:numId="7">
    <w:abstractNumId w:val="4"/>
  </w:num>
  <w:num w:numId="8">
    <w:abstractNumId w:val="2"/>
  </w:num>
  <w:num w:numId="9">
    <w:abstractNumId w:val="18"/>
  </w:num>
  <w:num w:numId="10">
    <w:abstractNumId w:val="22"/>
  </w:num>
  <w:num w:numId="11">
    <w:abstractNumId w:val="19"/>
  </w:num>
  <w:num w:numId="12">
    <w:abstractNumId w:val="20"/>
  </w:num>
  <w:num w:numId="13">
    <w:abstractNumId w:val="14"/>
  </w:num>
  <w:num w:numId="14">
    <w:abstractNumId w:val="6"/>
  </w:num>
  <w:num w:numId="15">
    <w:abstractNumId w:val="10"/>
  </w:num>
  <w:num w:numId="16">
    <w:abstractNumId w:val="11"/>
  </w:num>
  <w:num w:numId="17">
    <w:abstractNumId w:val="7"/>
  </w:num>
  <w:num w:numId="18">
    <w:abstractNumId w:val="8"/>
  </w:num>
  <w:num w:numId="19">
    <w:abstractNumId w:val="16"/>
  </w:num>
  <w:num w:numId="20">
    <w:abstractNumId w:val="3"/>
  </w:num>
  <w:num w:numId="21">
    <w:abstractNumId w:val="5"/>
  </w:num>
  <w:num w:numId="22">
    <w:abstractNumId w:val="15"/>
  </w:num>
  <w:num w:numId="23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1D2"/>
    <w:rsid w:val="0000266F"/>
    <w:rsid w:val="000071CB"/>
    <w:rsid w:val="000101E7"/>
    <w:rsid w:val="000127CC"/>
    <w:rsid w:val="000467A5"/>
    <w:rsid w:val="00073591"/>
    <w:rsid w:val="000803AC"/>
    <w:rsid w:val="000839C4"/>
    <w:rsid w:val="00092B41"/>
    <w:rsid w:val="00096D70"/>
    <w:rsid w:val="000A4B19"/>
    <w:rsid w:val="000C7E2E"/>
    <w:rsid w:val="000D195D"/>
    <w:rsid w:val="000F5E72"/>
    <w:rsid w:val="00102568"/>
    <w:rsid w:val="00105FC8"/>
    <w:rsid w:val="001114F0"/>
    <w:rsid w:val="00162B60"/>
    <w:rsid w:val="001F23B5"/>
    <w:rsid w:val="00226B7F"/>
    <w:rsid w:val="002478ED"/>
    <w:rsid w:val="002530CA"/>
    <w:rsid w:val="002554A2"/>
    <w:rsid w:val="002566C7"/>
    <w:rsid w:val="002865D4"/>
    <w:rsid w:val="002A1F45"/>
    <w:rsid w:val="002B2AB4"/>
    <w:rsid w:val="002D500B"/>
    <w:rsid w:val="002E5C31"/>
    <w:rsid w:val="00315D5F"/>
    <w:rsid w:val="00330FD5"/>
    <w:rsid w:val="0036283C"/>
    <w:rsid w:val="00366323"/>
    <w:rsid w:val="00366B96"/>
    <w:rsid w:val="003675B3"/>
    <w:rsid w:val="0038144D"/>
    <w:rsid w:val="003831CF"/>
    <w:rsid w:val="0038753E"/>
    <w:rsid w:val="003B10A5"/>
    <w:rsid w:val="003B695F"/>
    <w:rsid w:val="00422B5D"/>
    <w:rsid w:val="00455D20"/>
    <w:rsid w:val="00475BA6"/>
    <w:rsid w:val="004A4EA5"/>
    <w:rsid w:val="004A7F4F"/>
    <w:rsid w:val="004B47E3"/>
    <w:rsid w:val="004D723C"/>
    <w:rsid w:val="004E3752"/>
    <w:rsid w:val="004F11D2"/>
    <w:rsid w:val="0055388E"/>
    <w:rsid w:val="00553CC5"/>
    <w:rsid w:val="00573526"/>
    <w:rsid w:val="00597DD9"/>
    <w:rsid w:val="005D0671"/>
    <w:rsid w:val="0060581F"/>
    <w:rsid w:val="00612708"/>
    <w:rsid w:val="006132DB"/>
    <w:rsid w:val="006404BC"/>
    <w:rsid w:val="00653CCD"/>
    <w:rsid w:val="006745FA"/>
    <w:rsid w:val="007470EE"/>
    <w:rsid w:val="00755E64"/>
    <w:rsid w:val="007B23DB"/>
    <w:rsid w:val="007C0791"/>
    <w:rsid w:val="007C1605"/>
    <w:rsid w:val="007E3D2A"/>
    <w:rsid w:val="007E6D3F"/>
    <w:rsid w:val="007F0DF5"/>
    <w:rsid w:val="00801F73"/>
    <w:rsid w:val="00831AE5"/>
    <w:rsid w:val="00837098"/>
    <w:rsid w:val="008449AB"/>
    <w:rsid w:val="00850F47"/>
    <w:rsid w:val="00870EB2"/>
    <w:rsid w:val="00872669"/>
    <w:rsid w:val="00874A6A"/>
    <w:rsid w:val="008A4E0A"/>
    <w:rsid w:val="008A5CA7"/>
    <w:rsid w:val="008B2484"/>
    <w:rsid w:val="008B4739"/>
    <w:rsid w:val="008E7F08"/>
    <w:rsid w:val="008F6FBB"/>
    <w:rsid w:val="00905726"/>
    <w:rsid w:val="00906E1F"/>
    <w:rsid w:val="00916374"/>
    <w:rsid w:val="009263C9"/>
    <w:rsid w:val="00927050"/>
    <w:rsid w:val="009400A1"/>
    <w:rsid w:val="00955405"/>
    <w:rsid w:val="009613F4"/>
    <w:rsid w:val="009744FC"/>
    <w:rsid w:val="009A2006"/>
    <w:rsid w:val="009E7B58"/>
    <w:rsid w:val="009F2B29"/>
    <w:rsid w:val="00A81AA8"/>
    <w:rsid w:val="00A867A2"/>
    <w:rsid w:val="00AA1745"/>
    <w:rsid w:val="00AA410C"/>
    <w:rsid w:val="00AA7D5C"/>
    <w:rsid w:val="00AB3C15"/>
    <w:rsid w:val="00AF4698"/>
    <w:rsid w:val="00B10FF6"/>
    <w:rsid w:val="00B2586E"/>
    <w:rsid w:val="00B35B7D"/>
    <w:rsid w:val="00B509BF"/>
    <w:rsid w:val="00B716D5"/>
    <w:rsid w:val="00BA27F6"/>
    <w:rsid w:val="00BB2AF6"/>
    <w:rsid w:val="00BD117A"/>
    <w:rsid w:val="00BE63F1"/>
    <w:rsid w:val="00BF4AE3"/>
    <w:rsid w:val="00BF4CA6"/>
    <w:rsid w:val="00C8469A"/>
    <w:rsid w:val="00CA7923"/>
    <w:rsid w:val="00CB7A87"/>
    <w:rsid w:val="00CC468D"/>
    <w:rsid w:val="00CD53BB"/>
    <w:rsid w:val="00CF6A84"/>
    <w:rsid w:val="00D0108F"/>
    <w:rsid w:val="00D04BAB"/>
    <w:rsid w:val="00D126E5"/>
    <w:rsid w:val="00D139E2"/>
    <w:rsid w:val="00D145A9"/>
    <w:rsid w:val="00D27BA2"/>
    <w:rsid w:val="00D61EE8"/>
    <w:rsid w:val="00D6625F"/>
    <w:rsid w:val="00D808D1"/>
    <w:rsid w:val="00D977E7"/>
    <w:rsid w:val="00DA3E40"/>
    <w:rsid w:val="00DF5253"/>
    <w:rsid w:val="00E16D51"/>
    <w:rsid w:val="00E32671"/>
    <w:rsid w:val="00E47BFE"/>
    <w:rsid w:val="00E608DB"/>
    <w:rsid w:val="00E67A28"/>
    <w:rsid w:val="00E709CA"/>
    <w:rsid w:val="00E71B58"/>
    <w:rsid w:val="00E766B6"/>
    <w:rsid w:val="00E909EB"/>
    <w:rsid w:val="00EB1779"/>
    <w:rsid w:val="00EC2511"/>
    <w:rsid w:val="00ED2F76"/>
    <w:rsid w:val="00ED784C"/>
    <w:rsid w:val="00EE5525"/>
    <w:rsid w:val="00EF6AE0"/>
    <w:rsid w:val="00EF7BE1"/>
    <w:rsid w:val="00F141D0"/>
    <w:rsid w:val="00F20CCD"/>
    <w:rsid w:val="00F737D7"/>
    <w:rsid w:val="00F763BD"/>
    <w:rsid w:val="00FA1128"/>
    <w:rsid w:val="00FB1785"/>
    <w:rsid w:val="00FE3C05"/>
    <w:rsid w:val="00FE6476"/>
    <w:rsid w:val="00FE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732A81"/>
  <w15:chartTrackingRefBased/>
  <w15:docId w15:val="{BB1E1725-558E-4A2D-A46D-DF8EC16C5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7BE1"/>
    <w:pPr>
      <w:widowControl w:val="0"/>
      <w:suppressAutoHyphens/>
    </w:pPr>
    <w:rPr>
      <w:rFonts w:eastAsia="Lucida Sans Unicode" w:cs="Tahoma"/>
      <w:sz w:val="24"/>
      <w:szCs w:val="24"/>
      <w:lang w:eastAsia="zh-CN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numPr>
        <w:numId w:val="1"/>
      </w:numPr>
      <w:tabs>
        <w:tab w:val="left" w:pos="-31680"/>
        <w:tab w:val="left" w:pos="-31680"/>
        <w:tab w:val="left" w:pos="-31012"/>
        <w:tab w:val="left" w:pos="-30292"/>
        <w:tab w:val="left" w:pos="-29572"/>
        <w:tab w:val="left" w:pos="-28852"/>
        <w:tab w:val="left" w:pos="-28132"/>
        <w:tab w:val="left" w:pos="-27412"/>
        <w:tab w:val="left" w:pos="29484"/>
        <w:tab w:val="left" w:pos="29844"/>
        <w:tab w:val="left" w:pos="30204"/>
        <w:tab w:val="left" w:pos="30618"/>
        <w:tab w:val="left" w:pos="30924"/>
        <w:tab w:val="left" w:pos="31644"/>
        <w:tab w:val="left" w:pos="31680"/>
      </w:tabs>
      <w:spacing w:line="240" w:lineRule="atLeast"/>
      <w:ind w:left="1134" w:hanging="1134"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numPr>
        <w:ilvl w:val="1"/>
        <w:numId w:val="1"/>
      </w:numPr>
      <w:ind w:left="1068"/>
      <w:outlineLvl w:val="1"/>
    </w:pPr>
    <w:rPr>
      <w:sz w:val="28"/>
      <w:szCs w:val="20"/>
    </w:rPr>
  </w:style>
  <w:style w:type="paragraph" w:styleId="Nagwek3">
    <w:name w:val="heading 3"/>
    <w:basedOn w:val="Normalny"/>
    <w:next w:val="Normalny"/>
    <w:uiPriority w:val="9"/>
    <w:qFormat/>
    <w:pPr>
      <w:keepNext/>
      <w:numPr>
        <w:ilvl w:val="2"/>
        <w:numId w:val="1"/>
      </w:numPr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uiPriority w:val="9"/>
    <w:qFormat/>
    <w:pPr>
      <w:keepNext/>
      <w:widowControl/>
      <w:suppressAutoHyphens w:val="0"/>
      <w:spacing w:line="360" w:lineRule="auto"/>
      <w:ind w:left="992" w:hanging="992"/>
      <w:outlineLvl w:val="3"/>
    </w:pPr>
    <w:rPr>
      <w:rFonts w:ascii="Arial" w:eastAsia="Times New Roman" w:hAnsi="Arial" w:cs="Times New Roman"/>
      <w:szCs w:val="20"/>
      <w:lang w:bidi="ar-SA"/>
    </w:rPr>
  </w:style>
  <w:style w:type="paragraph" w:styleId="Nagwek5">
    <w:name w:val="heading 5"/>
    <w:basedOn w:val="Normalny"/>
    <w:next w:val="Normalny"/>
    <w:uiPriority w:val="9"/>
    <w:qFormat/>
    <w:pPr>
      <w:keepNext/>
      <w:widowControl/>
      <w:suppressAutoHyphens w:val="0"/>
      <w:spacing w:line="360" w:lineRule="auto"/>
      <w:ind w:left="1021"/>
      <w:outlineLvl w:val="4"/>
    </w:pPr>
    <w:rPr>
      <w:rFonts w:ascii="Arial" w:eastAsia="Times New Roman" w:hAnsi="Arial" w:cs="Times New Roman"/>
      <w:szCs w:val="20"/>
      <w:lang w:bidi="ar-SA"/>
    </w:rPr>
  </w:style>
  <w:style w:type="paragraph" w:styleId="Nagwek6">
    <w:name w:val="heading 6"/>
    <w:basedOn w:val="Normalny"/>
    <w:next w:val="Normalny"/>
    <w:uiPriority w:val="9"/>
    <w:qFormat/>
    <w:pPr>
      <w:keepNext/>
      <w:widowControl/>
      <w:suppressAutoHyphens w:val="0"/>
      <w:spacing w:line="360" w:lineRule="auto"/>
      <w:ind w:left="426" w:hanging="426"/>
      <w:outlineLvl w:val="5"/>
    </w:pPr>
    <w:rPr>
      <w:rFonts w:ascii="Arial" w:eastAsia="Times New Roman" w:hAnsi="Arial" w:cs="Times New Roman"/>
      <w:szCs w:val="20"/>
      <w:lang w:bidi="ar-SA"/>
    </w:rPr>
  </w:style>
  <w:style w:type="paragraph" w:styleId="Nagwek8">
    <w:name w:val="heading 8"/>
    <w:basedOn w:val="Normalny"/>
    <w:next w:val="Normalny"/>
    <w:qFormat/>
    <w:pPr>
      <w:widowControl/>
      <w:suppressAutoHyphens w:val="0"/>
      <w:spacing w:before="240" w:after="60"/>
      <w:outlineLvl w:val="7"/>
    </w:pPr>
    <w:rPr>
      <w:rFonts w:eastAsia="Times New Roman" w:cs="Times New Roman"/>
      <w:i/>
      <w:iCs/>
      <w:lang w:bidi="ar-SA"/>
    </w:rPr>
  </w:style>
  <w:style w:type="paragraph" w:styleId="Nagwek9">
    <w:name w:val="heading 9"/>
    <w:basedOn w:val="Normalny"/>
    <w:next w:val="Normalny"/>
    <w:qFormat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sz w:val="22"/>
      <w:szCs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8Num2z0">
    <w:name w:val="WW8Num2z0"/>
    <w:rPr>
      <w:rFonts w:ascii="Symbol" w:eastAsia="Times New Roman" w:hAnsi="Symbol" w:cs="StarSymbol"/>
      <w:b w:val="0"/>
      <w:bCs w:val="0"/>
      <w:color w:val="auto"/>
      <w:sz w:val="18"/>
      <w:szCs w:val="18"/>
      <w:lang w:val="pl-PL" w:eastAsia="pl-PL" w:bidi="pl-PL"/>
    </w:rPr>
  </w:style>
  <w:style w:type="character" w:customStyle="1" w:styleId="WW8Num2z3">
    <w:name w:val="WW8Num2z3"/>
    <w:rPr>
      <w:rFonts w:cs="Tahoma"/>
    </w:rPr>
  </w:style>
  <w:style w:type="character" w:customStyle="1" w:styleId="WW8Num2z4">
    <w:name w:val="WW8Num2z4"/>
    <w:rPr>
      <w:caps w:val="0"/>
      <w:smallCaps w:val="0"/>
      <w:position w:val="0"/>
      <w:sz w:val="24"/>
      <w:vertAlign w:val="baseline"/>
    </w:rPr>
  </w:style>
  <w:style w:type="character" w:customStyle="1" w:styleId="Domylnaczcionkaakapitu4">
    <w:name w:val="Domyślna czcionka akapitu4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ahoma" w:hAnsi="Tahoma" w:cs="Tahoma"/>
      <w:b/>
      <w:bCs/>
      <w:sz w:val="18"/>
      <w:szCs w:val="18"/>
    </w:rPr>
  </w:style>
  <w:style w:type="character" w:customStyle="1" w:styleId="WW8Num4z0">
    <w:name w:val="WW8Num4z0"/>
    <w:rPr>
      <w:rFonts w:ascii="Symbol" w:eastAsia="Times New Roman" w:hAnsi="Symbol" w:cs="StarSymbol"/>
      <w:b w:val="0"/>
      <w:bCs/>
      <w:caps w:val="0"/>
      <w:smallCaps w:val="0"/>
      <w:strike w:val="0"/>
      <w:dstrike w:val="0"/>
      <w:color w:val="auto"/>
      <w:position w:val="0"/>
      <w:sz w:val="18"/>
      <w:szCs w:val="18"/>
      <w:vertAlign w:val="baseline"/>
      <w:lang w:val="pl-PL" w:eastAsia="zh-CN" w:bidi="pl-PL"/>
    </w:rPr>
  </w:style>
  <w:style w:type="character" w:customStyle="1" w:styleId="WW8Num4z4">
    <w:name w:val="WW8Num4z4"/>
    <w:rPr>
      <w:rFonts w:cs="Tahoma"/>
      <w:caps w:val="0"/>
      <w:smallCaps w:val="0"/>
      <w:strike w:val="0"/>
      <w:dstrike w:val="0"/>
      <w:position w:val="0"/>
      <w:sz w:val="24"/>
      <w:vertAlign w:val="baseline"/>
    </w:rPr>
  </w:style>
  <w:style w:type="character" w:customStyle="1" w:styleId="WW8Num4z5">
    <w:name w:val="WW8Num4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4z8">
    <w:name w:val="WW8Num4z8"/>
    <w:rPr>
      <w:rFonts w:ascii="Symbol" w:hAnsi="Symbol" w:cs="StarSymbol"/>
      <w:sz w:val="18"/>
      <w:szCs w:val="18"/>
    </w:rPr>
  </w:style>
  <w:style w:type="character" w:customStyle="1" w:styleId="WW8Num5z0">
    <w:name w:val="WW8Num5z0"/>
    <w:rPr>
      <w:rFonts w:ascii="Symbol" w:hAnsi="Symbol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5z5">
    <w:name w:val="WW8Num5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5z8">
    <w:name w:val="WW8Num5z8"/>
    <w:rPr>
      <w:rFonts w:ascii="Symbol" w:hAnsi="Symbol" w:cs="StarSymbol"/>
      <w:sz w:val="18"/>
      <w:szCs w:val="18"/>
    </w:rPr>
  </w:style>
  <w:style w:type="character" w:customStyle="1" w:styleId="WW8Num6z0">
    <w:name w:val="WW8Num6z0"/>
    <w:rPr>
      <w:rFonts w:ascii="StarSymbol" w:hAnsi="StarSymbol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6z5">
    <w:name w:val="WW8Num6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shd w:val="clear" w:color="auto" w:fill="FFFF00"/>
      <w:vertAlign w:val="baseline"/>
    </w:rPr>
  </w:style>
  <w:style w:type="character" w:customStyle="1" w:styleId="WW8Num6z8">
    <w:name w:val="WW8Num6z8"/>
    <w:rPr>
      <w:rFonts w:ascii="Symbol" w:hAnsi="Symbol" w:cs="StarSymbol"/>
      <w:sz w:val="18"/>
      <w:szCs w:val="18"/>
    </w:rPr>
  </w:style>
  <w:style w:type="character" w:customStyle="1" w:styleId="WW8Num7z0">
    <w:name w:val="WW8Num7z0"/>
    <w:rPr>
      <w:rFonts w:ascii="Symbol" w:hAnsi="Symbol" w:cs="StarSymbol"/>
      <w:caps w:val="0"/>
      <w:smallCaps w:val="0"/>
      <w:strike w:val="0"/>
      <w:dstrike w:val="0"/>
      <w:sz w:val="18"/>
      <w:szCs w:val="18"/>
    </w:rPr>
  </w:style>
  <w:style w:type="character" w:customStyle="1" w:styleId="WW8Num7z5">
    <w:name w:val="WW8Num7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</w:rPr>
  </w:style>
  <w:style w:type="character" w:customStyle="1" w:styleId="WW8Num7z8">
    <w:name w:val="WW8Num7z8"/>
    <w:rPr>
      <w:rFonts w:ascii="Symbol" w:hAnsi="Symbol" w:cs="StarSymbol"/>
      <w:sz w:val="18"/>
      <w:szCs w:val="18"/>
    </w:rPr>
  </w:style>
  <w:style w:type="character" w:customStyle="1" w:styleId="WW8Num8z0">
    <w:name w:val="WW8Num8z0"/>
    <w:rPr>
      <w:rFonts w:ascii="StarSymbol" w:hAnsi="StarSymbol" w:cs="StarSymbol"/>
      <w:caps w:val="0"/>
      <w:smallCaps w:val="0"/>
      <w:strike w:val="0"/>
      <w:dstrike w:val="0"/>
      <w:sz w:val="18"/>
      <w:szCs w:val="18"/>
    </w:rPr>
  </w:style>
  <w:style w:type="character" w:customStyle="1" w:styleId="WW8Num8z5">
    <w:name w:val="WW8Num8z5"/>
    <w:rPr>
      <w:rFonts w:ascii="Tahoma" w:hAnsi="Tahoma" w:cs="StarSymbol"/>
      <w:caps w:val="0"/>
      <w:smallCaps w:val="0"/>
      <w:strike w:val="0"/>
      <w:dstrike w:val="0"/>
      <w:sz w:val="18"/>
      <w:szCs w:val="18"/>
    </w:rPr>
  </w:style>
  <w:style w:type="character" w:customStyle="1" w:styleId="WW8Num8z8">
    <w:name w:val="WW8Num8z8"/>
    <w:rPr>
      <w:rFonts w:ascii="Symbol" w:hAnsi="Symbol" w:cs="StarSymbol"/>
      <w:sz w:val="18"/>
      <w:szCs w:val="18"/>
    </w:rPr>
  </w:style>
  <w:style w:type="character" w:customStyle="1" w:styleId="WW8Num9z0">
    <w:name w:val="WW8Num9z0"/>
    <w:rPr>
      <w:rFonts w:ascii="Symbol" w:hAnsi="Symbol" w:cs="StarSymbol"/>
      <w:caps w:val="0"/>
      <w:smallCaps w:val="0"/>
      <w:sz w:val="18"/>
      <w:szCs w:val="18"/>
      <w:lang w:val="pl-PL"/>
    </w:rPr>
  </w:style>
  <w:style w:type="character" w:customStyle="1" w:styleId="WW8Num9z1">
    <w:name w:val="WW8Num9z1"/>
    <w:rPr>
      <w:rFonts w:ascii="OpenSymbol" w:hAnsi="OpenSymbol" w:cs="StarSymbol"/>
      <w:sz w:val="18"/>
      <w:szCs w:val="18"/>
    </w:rPr>
  </w:style>
  <w:style w:type="character" w:customStyle="1" w:styleId="WW8Num10z0">
    <w:name w:val="WW8Num10z0"/>
    <w:rPr>
      <w:rFonts w:ascii="Symbol" w:eastAsia="Times New Roman" w:hAnsi="Symbol" w:cs="StarSymbol"/>
      <w:caps w:val="0"/>
      <w:smallCaps w:val="0"/>
      <w:color w:val="auto"/>
      <w:sz w:val="18"/>
      <w:szCs w:val="18"/>
      <w:lang w:val="pl-PL" w:eastAsia="zh-CN" w:bidi="pl-PL"/>
    </w:rPr>
  </w:style>
  <w:style w:type="character" w:customStyle="1" w:styleId="WW8Num10z1">
    <w:name w:val="WW8Num10z1"/>
    <w:rPr>
      <w:rFonts w:ascii="OpenSymbol" w:hAnsi="OpenSymbol" w:cs="StarSymbol"/>
      <w:sz w:val="18"/>
      <w:szCs w:val="18"/>
    </w:rPr>
  </w:style>
  <w:style w:type="character" w:customStyle="1" w:styleId="WW8Num11z0">
    <w:name w:val="WW8Num11z0"/>
    <w:rPr>
      <w:rFonts w:ascii="Symbol" w:eastAsia="Times New Roman" w:hAnsi="Symbol" w:cs="StarSymbol"/>
      <w:caps w:val="0"/>
      <w:smallCaps w:val="0"/>
      <w:color w:val="000000"/>
      <w:spacing w:val="0"/>
      <w:position w:val="0"/>
      <w:sz w:val="18"/>
      <w:szCs w:val="18"/>
      <w:vertAlign w:val="baseline"/>
      <w:lang w:val="pl-PL" w:eastAsia="zh-CN" w:bidi="pl-PL"/>
    </w:rPr>
  </w:style>
  <w:style w:type="character" w:customStyle="1" w:styleId="WW8Num11z1">
    <w:name w:val="WW8Num11z1"/>
    <w:rPr>
      <w:rFonts w:ascii="OpenSymbol" w:hAnsi="OpenSymbol" w:cs="StarSymbol"/>
      <w:sz w:val="18"/>
      <w:szCs w:val="18"/>
    </w:rPr>
  </w:style>
  <w:style w:type="character" w:customStyle="1" w:styleId="WW8Num11z3">
    <w:name w:val="WW8Num11z3"/>
    <w:rPr>
      <w:rFonts w:ascii="Symbol" w:hAnsi="Symbol" w:cs="StarSymbol"/>
      <w:sz w:val="18"/>
      <w:szCs w:val="18"/>
    </w:rPr>
  </w:style>
  <w:style w:type="character" w:customStyle="1" w:styleId="WW8Num12z0">
    <w:name w:val="WW8Num12z0"/>
    <w:rPr>
      <w:rFonts w:ascii="Symbol" w:eastAsia="Times New Roman" w:hAnsi="Symbol" w:cs="StarSymbol"/>
      <w:caps w:val="0"/>
      <w:smallCaps w:val="0"/>
      <w:color w:val="auto"/>
      <w:spacing w:val="0"/>
      <w:position w:val="0"/>
      <w:sz w:val="18"/>
      <w:szCs w:val="18"/>
      <w:vertAlign w:val="baseline"/>
      <w:lang w:val="pl-PL" w:eastAsia="zh-CN" w:bidi="pl-PL"/>
    </w:rPr>
  </w:style>
  <w:style w:type="character" w:customStyle="1" w:styleId="WW8Num12z1">
    <w:name w:val="WW8Num12z1"/>
    <w:rPr>
      <w:rFonts w:ascii="OpenSymbol" w:hAnsi="OpenSymbol" w:cs="StarSymbol"/>
      <w:sz w:val="18"/>
      <w:szCs w:val="18"/>
    </w:rPr>
  </w:style>
  <w:style w:type="character" w:customStyle="1" w:styleId="WW8Num12z3">
    <w:name w:val="WW8Num12z3"/>
    <w:rPr>
      <w:rFonts w:ascii="Symbol" w:hAnsi="Symbol" w:cs="StarSymbol"/>
      <w:sz w:val="18"/>
      <w:szCs w:val="18"/>
    </w:rPr>
  </w:style>
  <w:style w:type="character" w:customStyle="1" w:styleId="WW8Num13z0">
    <w:name w:val="WW8Num13z0"/>
    <w:rPr>
      <w:rFonts w:ascii="Symbol" w:hAnsi="Symbol" w:cs="StarSymbol"/>
      <w:i w:val="0"/>
      <w:iCs w:val="0"/>
      <w:caps w:val="0"/>
      <w:smallCaps w:val="0"/>
      <w:strike w:val="0"/>
      <w:dstrike w:val="0"/>
      <w:position w:val="0"/>
      <w:sz w:val="18"/>
      <w:szCs w:val="18"/>
      <w:shd w:val="clear" w:color="auto" w:fill="auto"/>
      <w:vertAlign w:val="baseline"/>
      <w:lang w:val="pl-PL"/>
    </w:rPr>
  </w:style>
  <w:style w:type="character" w:customStyle="1" w:styleId="WW8Num13z1">
    <w:name w:val="WW8Num13z1"/>
    <w:rPr>
      <w:rFonts w:ascii="OpenSymbol" w:hAnsi="OpenSymbol" w:cs="StarSymbol"/>
      <w:sz w:val="18"/>
      <w:szCs w:val="18"/>
    </w:rPr>
  </w:style>
  <w:style w:type="character" w:customStyle="1" w:styleId="WW8Num14z0">
    <w:name w:val="WW8Num14z0"/>
    <w:rPr>
      <w:rFonts w:ascii="Symbol" w:hAnsi="Symbol" w:cs="StarSymbol"/>
      <w:position w:val="0"/>
      <w:sz w:val="18"/>
      <w:szCs w:val="18"/>
      <w:vertAlign w:val="baseline"/>
      <w:lang w:val="pl-PL"/>
    </w:rPr>
  </w:style>
  <w:style w:type="character" w:customStyle="1" w:styleId="WW8Num14z1">
    <w:name w:val="WW8Num14z1"/>
    <w:rPr>
      <w:rFonts w:ascii="OpenSymbol" w:hAnsi="OpenSymbol" w:cs="StarSymbol"/>
      <w:sz w:val="18"/>
      <w:szCs w:val="18"/>
    </w:rPr>
  </w:style>
  <w:style w:type="character" w:customStyle="1" w:styleId="WW8Num15z0">
    <w:name w:val="WW8Num15z0"/>
    <w:rPr>
      <w:rFonts w:ascii="Symbol" w:hAnsi="Symbol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15z1">
    <w:name w:val="WW8Num15z1"/>
    <w:rPr>
      <w:rFonts w:ascii="OpenSymbol" w:hAnsi="OpenSymbol" w:cs="StarSymbol"/>
      <w:sz w:val="18"/>
      <w:szCs w:val="18"/>
    </w:rPr>
  </w:style>
  <w:style w:type="character" w:customStyle="1" w:styleId="WW8Num16z0">
    <w:name w:val="WW8Num16z0"/>
    <w:rPr>
      <w:rFonts w:ascii="StarSymbol" w:hAnsi="StarSymbol" w:cs="StarSymbol"/>
      <w:position w:val="0"/>
      <w:sz w:val="18"/>
      <w:szCs w:val="18"/>
      <w:vertAlign w:val="baseline"/>
      <w:lang w:val="pl-PL"/>
    </w:rPr>
  </w:style>
  <w:style w:type="character" w:customStyle="1" w:styleId="WW8Num16z1">
    <w:name w:val="WW8Num16z1"/>
    <w:rPr>
      <w:rFonts w:ascii="OpenSymbol" w:hAnsi="OpenSymbol" w:cs="StarSymbol"/>
      <w:sz w:val="18"/>
      <w:szCs w:val="18"/>
    </w:rPr>
  </w:style>
  <w:style w:type="character" w:customStyle="1" w:styleId="WW8Num17z0">
    <w:name w:val="WW8Num17z0"/>
    <w:rPr>
      <w:rFonts w:ascii="StarSymbol" w:hAnsi="StarSymbol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18z1">
    <w:name w:val="WW8Num18z1"/>
    <w:rPr>
      <w:rFonts w:ascii="OpenSymbol" w:hAnsi="OpenSymbol" w:cs="Courier New"/>
    </w:rPr>
  </w:style>
  <w:style w:type="character" w:customStyle="1" w:styleId="WW8Num19z0">
    <w:name w:val="WW8Num19z0"/>
    <w:rPr>
      <w:rFonts w:ascii="StarSymbol" w:hAnsi="StarSymbol" w:cs="StarSymbol"/>
      <w:sz w:val="18"/>
      <w:szCs w:val="18"/>
    </w:rPr>
  </w:style>
  <w:style w:type="character" w:customStyle="1" w:styleId="WW8Num19z1">
    <w:name w:val="WW8Num19z1"/>
    <w:rPr>
      <w:rFonts w:ascii="OpenSymbol" w:hAnsi="OpenSymbol" w:cs="Courier New"/>
    </w:rPr>
  </w:style>
  <w:style w:type="character" w:customStyle="1" w:styleId="WW8Num20z0">
    <w:name w:val="WW8Num20z0"/>
    <w:rPr>
      <w:rFonts w:ascii="StarSymbol" w:hAnsi="StarSymbol" w:cs="StarSymbol"/>
      <w:caps w:val="0"/>
      <w:smallCaps w:val="0"/>
      <w:strike w:val="0"/>
      <w:dstrike w:val="0"/>
      <w:color w:val="auto"/>
      <w:position w:val="0"/>
      <w:sz w:val="18"/>
      <w:szCs w:val="18"/>
      <w:vertAlign w:val="baseline"/>
      <w:lang w:val="pl-P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1z0">
    <w:name w:val="WW8Num21z0"/>
    <w:rPr>
      <w:rFonts w:ascii="StarSymbol" w:hAnsi="StarSymbol" w:cs="StarSymbol"/>
      <w:b w:val="0"/>
      <w:bCs w:val="0"/>
      <w:i w:val="0"/>
      <w:iCs w:val="0"/>
      <w:caps w:val="0"/>
      <w:smallCaps w:val="0"/>
      <w:color w:val="000000"/>
      <w:position w:val="0"/>
      <w:sz w:val="18"/>
      <w:szCs w:val="18"/>
      <w:shd w:val="clear" w:color="auto" w:fill="FFFF00"/>
      <w:vertAlign w:val="baseline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2z0">
    <w:name w:val="WW8Num22z0"/>
    <w:rPr>
      <w:rFonts w:ascii="Symbol" w:eastAsia="Tahoma" w:hAnsi="Symbol" w:cs="StarSymbol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18"/>
      <w:szCs w:val="18"/>
      <w:shd w:val="clear" w:color="auto" w:fill="FFFF00"/>
      <w:vertAlign w:val="baseline"/>
      <w:lang w:val="pl-PL"/>
    </w:rPr>
  </w:style>
  <w:style w:type="character" w:customStyle="1" w:styleId="WW8Num22z1">
    <w:name w:val="WW8Num22z1"/>
    <w:rPr>
      <w:rFonts w:ascii="OpenSymbol" w:hAnsi="OpenSymbol" w:cs="StarSymbol"/>
      <w:sz w:val="18"/>
      <w:szCs w:val="18"/>
    </w:rPr>
  </w:style>
  <w:style w:type="character" w:customStyle="1" w:styleId="WW8Num23z0">
    <w:name w:val="WW8Num23z0"/>
    <w:rPr>
      <w:rFonts w:ascii="Symbol" w:eastAsia="Times New Roman" w:hAnsi="Symbol" w:cs="StarSymbol"/>
      <w:i w:val="0"/>
      <w:iCs w:val="0"/>
      <w:caps w:val="0"/>
      <w:smallCaps w:val="0"/>
      <w:strike w:val="0"/>
      <w:dstrike w:val="0"/>
      <w:color w:val="000000"/>
      <w:spacing w:val="0"/>
      <w:position w:val="0"/>
      <w:sz w:val="18"/>
      <w:szCs w:val="18"/>
      <w:shd w:val="clear" w:color="auto" w:fill="auto"/>
      <w:vertAlign w:val="baseline"/>
      <w:lang w:val="pl-PL" w:eastAsia="zh-CN" w:bidi="pl-PL"/>
    </w:rPr>
  </w:style>
  <w:style w:type="character" w:customStyle="1" w:styleId="WW8Num23z1">
    <w:name w:val="WW8Num23z1"/>
    <w:rPr>
      <w:rFonts w:ascii="OpenSymbol" w:hAnsi="OpenSymbol" w:cs="StarSymbol"/>
      <w:sz w:val="18"/>
      <w:szCs w:val="18"/>
    </w:rPr>
  </w:style>
  <w:style w:type="character" w:customStyle="1" w:styleId="WW8Num24z0">
    <w:name w:val="WW8Num24z0"/>
    <w:rPr>
      <w:rFonts w:ascii="Symbol" w:hAnsi="Symbol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24z1">
    <w:name w:val="WW8Num24z1"/>
    <w:rPr>
      <w:rFonts w:ascii="OpenSymbol" w:hAnsi="OpenSymbol" w:cs="StarSymbol"/>
      <w:sz w:val="18"/>
      <w:szCs w:val="18"/>
    </w:rPr>
  </w:style>
  <w:style w:type="character" w:customStyle="1" w:styleId="WW8Num25z0">
    <w:name w:val="WW8Num25z0"/>
    <w:rPr>
      <w:rFonts w:ascii="Symbol" w:hAnsi="Symbol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6z0">
    <w:name w:val="WW8Num26z0"/>
    <w:rPr>
      <w:rFonts w:ascii="Symbol" w:hAnsi="Symbol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9z5">
    <w:name w:val="WW8Num9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</w:rPr>
  </w:style>
  <w:style w:type="character" w:customStyle="1" w:styleId="WW8Num9z8">
    <w:name w:val="WW8Num9z8"/>
    <w:rPr>
      <w:rFonts w:ascii="Symbol" w:hAnsi="Symbol" w:cs="StarSymbol"/>
      <w:sz w:val="18"/>
      <w:szCs w:val="18"/>
    </w:rPr>
  </w:style>
  <w:style w:type="character" w:customStyle="1" w:styleId="WW8Num13z3">
    <w:name w:val="WW8Num13z3"/>
    <w:rPr>
      <w:rFonts w:ascii="Symbol" w:hAnsi="Symbol" w:cs="StarSymbol"/>
      <w:sz w:val="18"/>
      <w:szCs w:val="18"/>
    </w:rPr>
  </w:style>
  <w:style w:type="character" w:customStyle="1" w:styleId="WW8Num17z1">
    <w:name w:val="WW8Num17z1"/>
    <w:rPr>
      <w:rFonts w:ascii="OpenSymbol" w:hAnsi="OpenSymbol" w:cs="Courier New"/>
    </w:rPr>
  </w:style>
  <w:style w:type="character" w:customStyle="1" w:styleId="WW8Num10z5">
    <w:name w:val="WW8Num10z5"/>
    <w:rPr>
      <w:rFonts w:ascii="Tahoma" w:hAnsi="Tahoma" w:cs="StarSymbol"/>
      <w:caps w:val="0"/>
      <w:smallCaps w:val="0"/>
      <w:strike w:val="0"/>
      <w:dstrike w:val="0"/>
      <w:sz w:val="18"/>
      <w:szCs w:val="18"/>
    </w:rPr>
  </w:style>
  <w:style w:type="character" w:customStyle="1" w:styleId="WW8Num10z8">
    <w:name w:val="WW8Num10z8"/>
    <w:rPr>
      <w:rFonts w:ascii="Symbol" w:hAnsi="Symbol" w:cs="StarSymbol"/>
      <w:sz w:val="18"/>
      <w:szCs w:val="18"/>
    </w:rPr>
  </w:style>
  <w:style w:type="character" w:customStyle="1" w:styleId="WW8Num14z3">
    <w:name w:val="WW8Num14z3"/>
    <w:rPr>
      <w:rFonts w:ascii="Symbol" w:hAnsi="Symbol" w:cs="StarSymbol"/>
      <w:sz w:val="18"/>
      <w:szCs w:val="18"/>
    </w:rPr>
  </w:style>
  <w:style w:type="character" w:customStyle="1" w:styleId="WW8Num11z5">
    <w:name w:val="WW8Num11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11z8">
    <w:name w:val="WW8Num11z8"/>
    <w:rPr>
      <w:rFonts w:ascii="Symbol" w:hAnsi="Symbol" w:cs="StarSymbol"/>
      <w:sz w:val="18"/>
      <w:szCs w:val="18"/>
    </w:rPr>
  </w:style>
  <w:style w:type="character" w:customStyle="1" w:styleId="WW8Num12z5">
    <w:name w:val="WW8Num12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12z8">
    <w:name w:val="WW8Num12z8"/>
    <w:rPr>
      <w:rFonts w:ascii="Symbol" w:hAnsi="Symbol" w:cs="StarSymbol"/>
      <w:sz w:val="18"/>
      <w:szCs w:val="18"/>
    </w:rPr>
  </w:style>
  <w:style w:type="character" w:customStyle="1" w:styleId="WW8Num15z3">
    <w:name w:val="WW8Num15z3"/>
    <w:rPr>
      <w:rFonts w:ascii="Symbol" w:hAnsi="Symbol" w:cs="StarSymbol"/>
      <w:sz w:val="18"/>
      <w:szCs w:val="18"/>
    </w:rPr>
  </w:style>
  <w:style w:type="character" w:customStyle="1" w:styleId="WW8Num3z1">
    <w:name w:val="WW8Num3z1"/>
    <w:rPr>
      <w:rFonts w:ascii="OpenSymbol" w:hAnsi="OpenSymbol" w:cs="StarSymbol"/>
      <w:sz w:val="18"/>
      <w:szCs w:val="18"/>
    </w:rPr>
  </w:style>
  <w:style w:type="character" w:customStyle="1" w:styleId="WW8Num3z2">
    <w:name w:val="WW8Num3z2"/>
  </w:style>
  <w:style w:type="character" w:customStyle="1" w:styleId="WW8Num3z3">
    <w:name w:val="WW8Num3z3"/>
    <w:rPr>
      <w:rFonts w:cs="Tahoma"/>
    </w:rPr>
  </w:style>
  <w:style w:type="character" w:customStyle="1" w:styleId="WW8Num3z4">
    <w:name w:val="WW8Num3z4"/>
    <w:rPr>
      <w:caps w:val="0"/>
      <w:smallCaps w:val="0"/>
      <w:position w:val="0"/>
      <w:sz w:val="24"/>
      <w:vertAlign w:val="baseline"/>
    </w:rPr>
  </w:style>
  <w:style w:type="character" w:customStyle="1" w:styleId="WW8Num3z5">
    <w:name w:val="WW8Num3z5"/>
    <w:rPr>
      <w:rFonts w:ascii="Tahoma" w:hAnsi="Tahoma" w:cs="StarSymbol"/>
      <w:position w:val="0"/>
      <w:sz w:val="18"/>
      <w:szCs w:val="18"/>
      <w:vertAlign w:val="baseline"/>
    </w:rPr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  <w:rPr>
      <w:rFonts w:ascii="Symbol" w:hAnsi="Symbol" w:cs="StarSymbol"/>
      <w:sz w:val="18"/>
      <w:szCs w:val="18"/>
    </w:rPr>
  </w:style>
  <w:style w:type="character" w:customStyle="1" w:styleId="WW8Num4z1">
    <w:name w:val="WW8Num4z1"/>
    <w:rPr>
      <w:rFonts w:ascii="OpenSymbol" w:hAnsi="OpenSymbol" w:cs="StarSymbol"/>
      <w:sz w:val="18"/>
      <w:szCs w:val="18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6z4">
    <w:name w:val="WW8Num6z4"/>
    <w:rPr>
      <w:rFonts w:cs="Tahoma"/>
      <w:strike w:val="0"/>
      <w:dstrike w:val="0"/>
    </w:rPr>
  </w:style>
  <w:style w:type="character" w:customStyle="1" w:styleId="WW8Num13z5">
    <w:name w:val="WW8Num13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shd w:val="clear" w:color="auto" w:fill="FFFF00"/>
      <w:vertAlign w:val="baseline"/>
      <w:lang w:val="pl-PL"/>
    </w:rPr>
  </w:style>
  <w:style w:type="character" w:customStyle="1" w:styleId="WW8Num13z7">
    <w:name w:val="WW8Num13z7"/>
    <w:rPr>
      <w:rFonts w:ascii="Symbol" w:hAnsi="Symbol" w:cs="StarSymbol"/>
      <w:sz w:val="18"/>
      <w:szCs w:val="18"/>
    </w:rPr>
  </w:style>
  <w:style w:type="character" w:customStyle="1" w:styleId="WW8Num15z5">
    <w:name w:val="WW8Num15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15z8">
    <w:name w:val="WW8Num15z8"/>
    <w:rPr>
      <w:rFonts w:ascii="Symbol" w:hAnsi="Symbol" w:cs="StarSymbol"/>
      <w:sz w:val="18"/>
      <w:szCs w:val="18"/>
    </w:rPr>
  </w:style>
  <w:style w:type="character" w:customStyle="1" w:styleId="WW8Num16z5">
    <w:name w:val="WW8Num16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16z8">
    <w:name w:val="WW8Num16z8"/>
    <w:rPr>
      <w:rFonts w:ascii="Symbol" w:hAnsi="Symbol" w:cs="StarSymbol"/>
      <w:sz w:val="18"/>
      <w:szCs w:val="18"/>
    </w:rPr>
  </w:style>
  <w:style w:type="character" w:customStyle="1" w:styleId="WW8Num17z5">
    <w:name w:val="WW8Num17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17z8">
    <w:name w:val="WW8Num17z8"/>
    <w:rPr>
      <w:rFonts w:ascii="Symbol" w:hAnsi="Symbol" w:cs="StarSymbol"/>
      <w:sz w:val="18"/>
      <w:szCs w:val="18"/>
    </w:rPr>
  </w:style>
  <w:style w:type="character" w:customStyle="1" w:styleId="WW8Num19z5">
    <w:name w:val="WW8Num19z5"/>
    <w:rPr>
      <w:rFonts w:ascii="Tahoma" w:hAnsi="Tahoma" w:cs="StarSymbol"/>
      <w:caps w:val="0"/>
      <w:smallCaps w:val="0"/>
      <w:strike w:val="0"/>
      <w:dstrike w:val="0"/>
      <w:sz w:val="18"/>
      <w:szCs w:val="18"/>
      <w:lang w:val="pl-PL"/>
    </w:rPr>
  </w:style>
  <w:style w:type="character" w:customStyle="1" w:styleId="WW8Num19z8">
    <w:name w:val="WW8Num19z8"/>
    <w:rPr>
      <w:rFonts w:ascii="Symbol" w:hAnsi="Symbol" w:cs="StarSymbol"/>
      <w:sz w:val="18"/>
      <w:szCs w:val="18"/>
    </w:rPr>
  </w:style>
  <w:style w:type="character" w:customStyle="1" w:styleId="WW8Num20z5">
    <w:name w:val="WW8Num20z5"/>
    <w:rPr>
      <w:rFonts w:ascii="Tahoma" w:hAnsi="Tahoma" w:cs="StarSymbol"/>
      <w:strike w:val="0"/>
      <w:dstrike w:val="0"/>
      <w:sz w:val="18"/>
      <w:szCs w:val="18"/>
    </w:rPr>
  </w:style>
  <w:style w:type="character" w:customStyle="1" w:styleId="WW8Num20z8">
    <w:name w:val="WW8Num20z8"/>
    <w:rPr>
      <w:rFonts w:ascii="Symbol" w:hAnsi="Symbol" w:cs="StarSymbol"/>
      <w:sz w:val="18"/>
      <w:szCs w:val="18"/>
    </w:rPr>
  </w:style>
  <w:style w:type="character" w:customStyle="1" w:styleId="WW8Num21z5">
    <w:name w:val="WW8Num21z5"/>
    <w:rPr>
      <w:rFonts w:ascii="Tahoma" w:hAnsi="Tahoma" w:cs="StarSymbol"/>
      <w:sz w:val="18"/>
      <w:szCs w:val="18"/>
    </w:rPr>
  </w:style>
  <w:style w:type="character" w:customStyle="1" w:styleId="WW8Num21z8">
    <w:name w:val="WW8Num21z8"/>
    <w:rPr>
      <w:rFonts w:ascii="Symbol" w:hAnsi="Symbol" w:cs="StarSymbol"/>
      <w:sz w:val="18"/>
      <w:szCs w:val="18"/>
    </w:rPr>
  </w:style>
  <w:style w:type="character" w:customStyle="1" w:styleId="WW8Num22z5">
    <w:name w:val="WW8Num22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22z8">
    <w:name w:val="WW8Num22z8"/>
    <w:rPr>
      <w:rFonts w:ascii="Symbol" w:hAnsi="Symbol" w:cs="StarSymbol"/>
      <w:sz w:val="18"/>
      <w:szCs w:val="18"/>
    </w:rPr>
  </w:style>
  <w:style w:type="character" w:customStyle="1" w:styleId="WW8Num23z4">
    <w:name w:val="WW8Num23z4"/>
  </w:style>
  <w:style w:type="character" w:customStyle="1" w:styleId="WW8Num23z5">
    <w:name w:val="WW8Num23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23z8">
    <w:name w:val="WW8Num23z8"/>
    <w:rPr>
      <w:rFonts w:ascii="Symbol" w:hAnsi="Symbol" w:cs="StarSymbol"/>
      <w:sz w:val="18"/>
      <w:szCs w:val="18"/>
    </w:rPr>
  </w:style>
  <w:style w:type="character" w:customStyle="1" w:styleId="WW8Num26z3">
    <w:name w:val="WW8Num26z3"/>
    <w:rPr>
      <w:rFonts w:ascii="Symbol" w:hAnsi="Symbol" w:cs="StarSymbol"/>
      <w:sz w:val="18"/>
      <w:szCs w:val="18"/>
    </w:rPr>
  </w:style>
  <w:style w:type="character" w:customStyle="1" w:styleId="WW8Num27z0">
    <w:name w:val="WW8Num27z0"/>
    <w:rPr>
      <w:rFonts w:ascii="Symbol" w:hAnsi="Symbol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27z1">
    <w:name w:val="WW8Num27z1"/>
    <w:rPr>
      <w:rFonts w:ascii="OpenSymbol" w:hAnsi="OpenSymbol" w:cs="StarSymbol"/>
      <w:sz w:val="18"/>
      <w:szCs w:val="18"/>
    </w:rPr>
  </w:style>
  <w:style w:type="character" w:customStyle="1" w:styleId="WW8Num28z0">
    <w:name w:val="WW8Num28z0"/>
    <w:rPr>
      <w:rFonts w:ascii="Symbol" w:hAnsi="Symbol" w:cs="StarSymbol"/>
      <w:position w:val="0"/>
      <w:sz w:val="18"/>
      <w:szCs w:val="18"/>
      <w:vertAlign w:val="baseline"/>
      <w:lang w:val="pl-PL"/>
    </w:rPr>
  </w:style>
  <w:style w:type="character" w:customStyle="1" w:styleId="WW8Num28z1">
    <w:name w:val="WW8Num28z1"/>
    <w:rPr>
      <w:rFonts w:ascii="OpenSymbol" w:hAnsi="OpenSymbol" w:cs="StarSymbol"/>
      <w:sz w:val="18"/>
      <w:szCs w:val="18"/>
    </w:rPr>
  </w:style>
  <w:style w:type="character" w:customStyle="1" w:styleId="WW8Num29z0">
    <w:name w:val="WW8Num29z0"/>
    <w:rPr>
      <w:rFonts w:ascii="Symbol" w:hAnsi="Symbol" w:cs="StarSymbol"/>
      <w:position w:val="0"/>
      <w:sz w:val="18"/>
      <w:szCs w:val="18"/>
      <w:vertAlign w:val="baseline"/>
      <w:lang w:val="pl-PL"/>
    </w:rPr>
  </w:style>
  <w:style w:type="character" w:customStyle="1" w:styleId="WW8Num29z1">
    <w:name w:val="WW8Num29z1"/>
    <w:rPr>
      <w:rFonts w:ascii="OpenSymbol" w:hAnsi="OpenSymbol" w:cs="StarSymbol"/>
      <w:sz w:val="18"/>
      <w:szCs w:val="18"/>
    </w:rPr>
  </w:style>
  <w:style w:type="character" w:customStyle="1" w:styleId="WW8Num30z0">
    <w:name w:val="WW8Num30z0"/>
    <w:rPr>
      <w:rFonts w:ascii="Symbol" w:hAnsi="Symbol" w:cs="StarSymbol"/>
      <w:sz w:val="18"/>
      <w:szCs w:val="18"/>
    </w:rPr>
  </w:style>
  <w:style w:type="character" w:customStyle="1" w:styleId="WW8Num30z1">
    <w:name w:val="WW8Num30z1"/>
    <w:rPr>
      <w:rFonts w:ascii="OpenSymbol" w:hAnsi="OpenSymbol" w:cs="StarSymbol"/>
      <w:sz w:val="18"/>
      <w:szCs w:val="18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5z4">
    <w:name w:val="WW8Num5z4"/>
    <w:rPr>
      <w:rFonts w:cs="Tahoma"/>
      <w:strike w:val="0"/>
      <w:dstrike w:val="0"/>
    </w:rPr>
  </w:style>
  <w:style w:type="character" w:customStyle="1" w:styleId="WW8Num12z7">
    <w:name w:val="WW8Num12z7"/>
    <w:rPr>
      <w:rFonts w:ascii="Symbol" w:hAnsi="Symbol" w:cs="StarSymbol"/>
      <w:sz w:val="18"/>
      <w:szCs w:val="18"/>
    </w:rPr>
  </w:style>
  <w:style w:type="character" w:customStyle="1" w:styleId="WW8Num14z5">
    <w:name w:val="WW8Num14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14z8">
    <w:name w:val="WW8Num14z8"/>
    <w:rPr>
      <w:rFonts w:ascii="Symbol" w:hAnsi="Symbol" w:cs="StarSymbol"/>
      <w:sz w:val="18"/>
      <w:szCs w:val="18"/>
    </w:rPr>
  </w:style>
  <w:style w:type="character" w:customStyle="1" w:styleId="WW8Num18z5">
    <w:name w:val="WW8Num18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18z8">
    <w:name w:val="WW8Num18z8"/>
    <w:rPr>
      <w:rFonts w:ascii="Symbol" w:hAnsi="Symbol" w:cs="StarSymbol"/>
      <w:sz w:val="18"/>
      <w:szCs w:val="18"/>
    </w:rPr>
  </w:style>
  <w:style w:type="character" w:customStyle="1" w:styleId="WW8Num22z4">
    <w:name w:val="WW8Num22z4"/>
  </w:style>
  <w:style w:type="character" w:customStyle="1" w:styleId="WW8Num25z3">
    <w:name w:val="WW8Num25z3"/>
    <w:rPr>
      <w:rFonts w:ascii="Symbol" w:hAnsi="Symbol" w:cs="StarSymbol"/>
      <w:sz w:val="18"/>
      <w:szCs w:val="18"/>
    </w:rPr>
  </w:style>
  <w:style w:type="character" w:customStyle="1" w:styleId="WW8Num13z8">
    <w:name w:val="WW8Num13z8"/>
    <w:rPr>
      <w:rFonts w:ascii="Symbol" w:hAnsi="Symbol" w:cs="StarSymbol"/>
      <w:sz w:val="18"/>
      <w:szCs w:val="18"/>
    </w:rPr>
  </w:style>
  <w:style w:type="character" w:customStyle="1" w:styleId="WW8Num14z7">
    <w:name w:val="WW8Num14z7"/>
    <w:rPr>
      <w:rFonts w:ascii="Symbol" w:hAnsi="Symbol" w:cs="StarSymbol"/>
      <w:sz w:val="18"/>
      <w:szCs w:val="18"/>
    </w:rPr>
  </w:style>
  <w:style w:type="character" w:customStyle="1" w:styleId="WW8Num24z4">
    <w:name w:val="WW8Num24z4"/>
  </w:style>
  <w:style w:type="character" w:customStyle="1" w:styleId="WW8Num24z5">
    <w:name w:val="WW8Num24z5"/>
    <w:rPr>
      <w:rFonts w:ascii="Tahoma" w:hAnsi="Tahoma" w:cs="StarSymbol"/>
      <w:sz w:val="18"/>
      <w:szCs w:val="18"/>
    </w:rPr>
  </w:style>
  <w:style w:type="character" w:customStyle="1" w:styleId="WW8Num24z8">
    <w:name w:val="WW8Num24z8"/>
    <w:rPr>
      <w:rFonts w:ascii="Symbol" w:hAnsi="Symbol" w:cs="StarSymbol"/>
      <w:sz w:val="18"/>
      <w:szCs w:val="18"/>
    </w:rPr>
  </w:style>
  <w:style w:type="character" w:customStyle="1" w:styleId="WW8Num27z3">
    <w:name w:val="WW8Num27z3"/>
    <w:rPr>
      <w:rFonts w:ascii="Symbol" w:hAnsi="Symbol" w:cs="StarSymbol"/>
      <w:sz w:val="18"/>
      <w:szCs w:val="18"/>
    </w:rPr>
  </w:style>
  <w:style w:type="character" w:customStyle="1" w:styleId="WW8Num7z1">
    <w:name w:val="WW8Num7z1"/>
    <w:rPr>
      <w:rFonts w:ascii="OpenSymbol" w:hAnsi="OpenSymbol" w:cs="StarSymbol"/>
      <w:sz w:val="18"/>
      <w:szCs w:val="18"/>
    </w:rPr>
  </w:style>
  <w:style w:type="character" w:customStyle="1" w:styleId="WW8Num22z7">
    <w:name w:val="WW8Num22z7"/>
    <w:rPr>
      <w:rFonts w:ascii="Symbol" w:hAnsi="Symbol" w:cs="StarSymbol"/>
      <w:sz w:val="18"/>
      <w:szCs w:val="18"/>
    </w:rPr>
  </w:style>
  <w:style w:type="character" w:customStyle="1" w:styleId="WW8Num25z5">
    <w:name w:val="WW8Num25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25z8">
    <w:name w:val="WW8Num25z8"/>
    <w:rPr>
      <w:rFonts w:ascii="Symbol" w:hAnsi="Symbol" w:cs="StarSymbol"/>
      <w:sz w:val="18"/>
      <w:szCs w:val="18"/>
    </w:rPr>
  </w:style>
  <w:style w:type="character" w:customStyle="1" w:styleId="WW8Num26z5">
    <w:name w:val="WW8Num26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26z8">
    <w:name w:val="WW8Num26z8"/>
    <w:rPr>
      <w:rFonts w:ascii="Symbol" w:hAnsi="Symbol" w:cs="StarSymbol"/>
      <w:sz w:val="18"/>
      <w:szCs w:val="18"/>
    </w:rPr>
  </w:style>
  <w:style w:type="character" w:customStyle="1" w:styleId="WW8Num27z5">
    <w:name w:val="WW8Num27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27z8">
    <w:name w:val="WW8Num27z8"/>
    <w:rPr>
      <w:rFonts w:ascii="Symbol" w:hAnsi="Symbol" w:cs="StarSymbol"/>
      <w:sz w:val="18"/>
      <w:szCs w:val="18"/>
    </w:rPr>
  </w:style>
  <w:style w:type="character" w:customStyle="1" w:styleId="WW8Num32z0">
    <w:name w:val="WW8Num32z0"/>
    <w:rPr>
      <w:rFonts w:ascii="Symbol" w:hAnsi="Symbol" w:cs="StarSymbol"/>
      <w:sz w:val="18"/>
      <w:szCs w:val="18"/>
      <w:lang w:val="pl-PL"/>
    </w:rPr>
  </w:style>
  <w:style w:type="character" w:customStyle="1" w:styleId="WW8Num32z1">
    <w:name w:val="WW8Num32z1"/>
    <w:rPr>
      <w:rFonts w:ascii="OpenSymbol" w:hAnsi="OpenSymbol" w:cs="StarSymbol"/>
      <w:sz w:val="18"/>
      <w:szCs w:val="18"/>
    </w:rPr>
  </w:style>
  <w:style w:type="character" w:customStyle="1" w:styleId="WW8Num33z0">
    <w:name w:val="WW8Num33z0"/>
    <w:rPr>
      <w:rFonts w:ascii="Symbol" w:hAnsi="Symbol" w:cs="StarSymbol"/>
      <w:position w:val="0"/>
      <w:sz w:val="18"/>
      <w:szCs w:val="18"/>
      <w:vertAlign w:val="baseline"/>
      <w:lang w:val="pl-PL"/>
    </w:rPr>
  </w:style>
  <w:style w:type="character" w:customStyle="1" w:styleId="WW8Num33z1">
    <w:name w:val="WW8Num33z1"/>
    <w:rPr>
      <w:rFonts w:ascii="OpenSymbol" w:hAnsi="OpenSymbol" w:cs="StarSymbol"/>
      <w:sz w:val="18"/>
      <w:szCs w:val="18"/>
    </w:rPr>
  </w:style>
  <w:style w:type="character" w:customStyle="1" w:styleId="WW8Num34z0">
    <w:name w:val="WW8Num34z0"/>
    <w:rPr>
      <w:rFonts w:ascii="Symbol" w:hAnsi="Symbol" w:cs="StarSymbol"/>
      <w:position w:val="0"/>
      <w:sz w:val="18"/>
      <w:szCs w:val="18"/>
      <w:vertAlign w:val="baseline"/>
      <w:lang w:val="pl-PL"/>
    </w:rPr>
  </w:style>
  <w:style w:type="character" w:customStyle="1" w:styleId="WW8Num34z5">
    <w:name w:val="WW8Num34z5"/>
    <w:rPr>
      <w:rFonts w:ascii="Tahoma" w:hAnsi="Tahoma" w:cs="StarSymbol"/>
      <w:sz w:val="18"/>
      <w:szCs w:val="18"/>
    </w:rPr>
  </w:style>
  <w:style w:type="character" w:customStyle="1" w:styleId="WW8Num34z8">
    <w:name w:val="WW8Num34z8"/>
    <w:rPr>
      <w:rFonts w:ascii="Symbol" w:hAnsi="Symbol" w:cs="StarSymbol"/>
      <w:sz w:val="18"/>
      <w:szCs w:val="18"/>
    </w:rPr>
  </w:style>
  <w:style w:type="character" w:customStyle="1" w:styleId="WW8Num35z0">
    <w:name w:val="WW8Num35z0"/>
    <w:rPr>
      <w:rFonts w:ascii="Symbol" w:hAnsi="Symbol" w:cs="StarSymbol"/>
      <w:sz w:val="18"/>
      <w:szCs w:val="18"/>
    </w:rPr>
  </w:style>
  <w:style w:type="character" w:customStyle="1" w:styleId="WW8Num36z0">
    <w:name w:val="WW8Num36z0"/>
    <w:rPr>
      <w:rFonts w:ascii="Symbol" w:hAnsi="Symbol" w:cs="StarSymbol"/>
      <w:sz w:val="18"/>
      <w:szCs w:val="18"/>
    </w:rPr>
  </w:style>
  <w:style w:type="character" w:customStyle="1" w:styleId="WW8Num37z0">
    <w:name w:val="WW8Num37z0"/>
    <w:rPr>
      <w:rFonts w:ascii="Symbol" w:hAnsi="Symbol" w:cs="StarSymbol"/>
      <w:sz w:val="18"/>
      <w:szCs w:val="18"/>
    </w:rPr>
  </w:style>
  <w:style w:type="character" w:customStyle="1" w:styleId="WW8Num37z1">
    <w:name w:val="WW8Num37z1"/>
    <w:rPr>
      <w:rFonts w:ascii="OpenSymbol" w:hAnsi="OpenSymbol" w:cs="StarSymbol"/>
      <w:sz w:val="18"/>
      <w:szCs w:val="18"/>
    </w:rPr>
  </w:style>
  <w:style w:type="character" w:customStyle="1" w:styleId="WW8Num38z0">
    <w:name w:val="WW8Num38z0"/>
    <w:rPr>
      <w:rFonts w:ascii="Symbol" w:hAnsi="Symbol" w:cs="StarSymbol"/>
      <w:sz w:val="18"/>
      <w:szCs w:val="18"/>
    </w:rPr>
  </w:style>
  <w:style w:type="character" w:customStyle="1" w:styleId="WW8Num38z1">
    <w:name w:val="WW8Num38z1"/>
    <w:rPr>
      <w:rFonts w:ascii="OpenSymbol" w:hAnsi="OpenSymbol" w:cs="StarSymbol"/>
      <w:sz w:val="18"/>
      <w:szCs w:val="18"/>
    </w:rPr>
  </w:style>
  <w:style w:type="character" w:customStyle="1" w:styleId="WW8Num39z0">
    <w:name w:val="WW8Num39z0"/>
    <w:rPr>
      <w:rFonts w:ascii="Symbol" w:hAnsi="Symbol" w:cs="StarSymbol"/>
      <w:sz w:val="18"/>
      <w:szCs w:val="18"/>
    </w:rPr>
  </w:style>
  <w:style w:type="character" w:customStyle="1" w:styleId="WW8Num39z5">
    <w:name w:val="WW8Num39z5"/>
    <w:rPr>
      <w:rFonts w:ascii="Tahoma" w:hAnsi="Tahoma" w:cs="StarSymbol"/>
      <w:sz w:val="18"/>
      <w:szCs w:val="18"/>
    </w:rPr>
  </w:style>
  <w:style w:type="character" w:customStyle="1" w:styleId="WW8Num39z8">
    <w:name w:val="WW8Num39z8"/>
    <w:rPr>
      <w:rFonts w:ascii="Symbol" w:hAnsi="Symbol" w:cs="StarSymbol"/>
      <w:sz w:val="18"/>
      <w:szCs w:val="18"/>
    </w:rPr>
  </w:style>
  <w:style w:type="character" w:customStyle="1" w:styleId="WW8Num40z0">
    <w:name w:val="WW8Num40z0"/>
    <w:rPr>
      <w:rFonts w:ascii="Symbol" w:hAnsi="Symbol" w:cs="StarSymbol"/>
      <w:sz w:val="18"/>
      <w:szCs w:val="18"/>
    </w:rPr>
  </w:style>
  <w:style w:type="character" w:customStyle="1" w:styleId="WW8Num40z5">
    <w:name w:val="WW8Num40z5"/>
    <w:rPr>
      <w:rFonts w:ascii="Tahoma" w:eastAsia="TTFF556248t00" w:hAnsi="Tahoma" w:cs="StarSymbol"/>
      <w:color w:val="000000"/>
      <w:sz w:val="18"/>
      <w:szCs w:val="18"/>
      <w:lang w:eastAsia="zh-CN" w:bidi="pl-PL"/>
    </w:rPr>
  </w:style>
  <w:style w:type="character" w:customStyle="1" w:styleId="WW8Num40z8">
    <w:name w:val="WW8Num40z8"/>
    <w:rPr>
      <w:rFonts w:ascii="Symbol" w:hAnsi="Symbol" w:cs="StarSymbol"/>
      <w:sz w:val="18"/>
      <w:szCs w:val="18"/>
    </w:rPr>
  </w:style>
  <w:style w:type="character" w:customStyle="1" w:styleId="WW8Num41z0">
    <w:name w:val="WW8Num41z0"/>
    <w:rPr>
      <w:rFonts w:ascii="Symbol" w:hAnsi="Symbol" w:cs="StarSymbol"/>
      <w:sz w:val="18"/>
      <w:szCs w:val="18"/>
    </w:rPr>
  </w:style>
  <w:style w:type="character" w:customStyle="1" w:styleId="WW8Num41z5">
    <w:name w:val="WW8Num41z5"/>
    <w:rPr>
      <w:rFonts w:ascii="Tahoma" w:hAnsi="Tahoma" w:cs="StarSymbol"/>
      <w:sz w:val="18"/>
      <w:szCs w:val="18"/>
    </w:rPr>
  </w:style>
  <w:style w:type="character" w:customStyle="1" w:styleId="WW8Num41z8">
    <w:name w:val="WW8Num41z8"/>
    <w:rPr>
      <w:rFonts w:ascii="Symbol" w:hAnsi="Symbol" w:cs="StarSymbol"/>
      <w:sz w:val="18"/>
      <w:szCs w:val="18"/>
    </w:rPr>
  </w:style>
  <w:style w:type="character" w:customStyle="1" w:styleId="WW8Num42z0">
    <w:name w:val="WW8Num42z0"/>
    <w:rPr>
      <w:rFonts w:ascii="Symbol" w:hAnsi="Symbol" w:cs="StarSymbol"/>
      <w:sz w:val="18"/>
      <w:szCs w:val="18"/>
    </w:rPr>
  </w:style>
  <w:style w:type="character" w:customStyle="1" w:styleId="WW8Num42z5">
    <w:name w:val="WW8Num42z5"/>
    <w:rPr>
      <w:rFonts w:ascii="Tahoma" w:eastAsia="Times New Roman" w:hAnsi="Tahoma" w:cs="StarSymbol"/>
      <w:color w:val="auto"/>
      <w:sz w:val="18"/>
      <w:szCs w:val="18"/>
      <w:lang w:eastAsia="zh-CN" w:bidi="pl-PL"/>
    </w:rPr>
  </w:style>
  <w:style w:type="character" w:customStyle="1" w:styleId="WW8Num42z8">
    <w:name w:val="WW8Num42z8"/>
    <w:rPr>
      <w:rFonts w:ascii="Symbol" w:hAnsi="Symbol" w:cs="StarSymbol"/>
      <w:sz w:val="18"/>
      <w:szCs w:val="18"/>
    </w:rPr>
  </w:style>
  <w:style w:type="character" w:customStyle="1" w:styleId="WW8Num43z0">
    <w:name w:val="WW8Num43z0"/>
    <w:rPr>
      <w:rFonts w:ascii="Symbol" w:hAnsi="Symbol" w:cs="StarSymbol"/>
      <w:sz w:val="18"/>
      <w:szCs w:val="18"/>
    </w:rPr>
  </w:style>
  <w:style w:type="character" w:customStyle="1" w:styleId="WW8Num43z4">
    <w:name w:val="WW8Num43z4"/>
  </w:style>
  <w:style w:type="character" w:customStyle="1" w:styleId="WW8Num43z5">
    <w:name w:val="WW8Num43z5"/>
    <w:rPr>
      <w:rFonts w:ascii="Tahoma" w:hAnsi="Tahoma" w:cs="StarSymbol"/>
      <w:sz w:val="18"/>
      <w:szCs w:val="18"/>
    </w:rPr>
  </w:style>
  <w:style w:type="character" w:customStyle="1" w:styleId="WW8Num43z8">
    <w:name w:val="WW8Num43z8"/>
    <w:rPr>
      <w:rFonts w:ascii="Symbol" w:hAnsi="Symbol" w:cs="StarSymbol"/>
      <w:sz w:val="18"/>
      <w:szCs w:val="18"/>
    </w:rPr>
  </w:style>
  <w:style w:type="character" w:customStyle="1" w:styleId="WW8Num44z0">
    <w:name w:val="WW8Num44z0"/>
    <w:rPr>
      <w:rFonts w:ascii="Symbol" w:hAnsi="Symbol" w:cs="StarSymbol"/>
      <w:caps w:val="0"/>
      <w:smallCaps w:val="0"/>
      <w:sz w:val="18"/>
      <w:szCs w:val="18"/>
      <w:lang w:val="pl-PL"/>
    </w:rPr>
  </w:style>
  <w:style w:type="character" w:customStyle="1" w:styleId="WW8Num44z1">
    <w:name w:val="WW8Num44z1"/>
    <w:rPr>
      <w:rFonts w:ascii="OpenSymbol" w:hAnsi="OpenSymbol" w:cs="StarSymbol"/>
      <w:sz w:val="18"/>
      <w:szCs w:val="18"/>
    </w:rPr>
  </w:style>
  <w:style w:type="character" w:customStyle="1" w:styleId="WW8Num45z0">
    <w:name w:val="WW8Num45z0"/>
    <w:rPr>
      <w:rFonts w:ascii="Symbol" w:hAnsi="Symbol" w:cs="StarSymbol"/>
      <w:sz w:val="18"/>
      <w:szCs w:val="18"/>
    </w:rPr>
  </w:style>
  <w:style w:type="character" w:customStyle="1" w:styleId="WW8Num45z1">
    <w:name w:val="WW8Num45z1"/>
    <w:rPr>
      <w:rFonts w:ascii="OpenSymbol" w:hAnsi="OpenSymbol" w:cs="StarSymbol"/>
      <w:sz w:val="18"/>
      <w:szCs w:val="18"/>
    </w:rPr>
  </w:style>
  <w:style w:type="character" w:customStyle="1" w:styleId="WW8Num46z0">
    <w:name w:val="WW8Num46z0"/>
    <w:rPr>
      <w:rFonts w:ascii="Symbol" w:hAnsi="Symbol" w:cs="StarSymbol"/>
      <w:sz w:val="18"/>
      <w:szCs w:val="18"/>
    </w:rPr>
  </w:style>
  <w:style w:type="character" w:customStyle="1" w:styleId="WW8Num46z1">
    <w:name w:val="WW8Num46z1"/>
    <w:rPr>
      <w:rFonts w:ascii="OpenSymbol" w:hAnsi="OpenSymbol" w:cs="StarSymbol"/>
      <w:sz w:val="18"/>
      <w:szCs w:val="18"/>
    </w:rPr>
  </w:style>
  <w:style w:type="character" w:customStyle="1" w:styleId="WW8Num47z0">
    <w:name w:val="WW8Num47z0"/>
    <w:rPr>
      <w:rFonts w:ascii="Symbol" w:hAnsi="Symbol" w:cs="StarSymbol"/>
      <w:sz w:val="18"/>
      <w:szCs w:val="18"/>
    </w:rPr>
  </w:style>
  <w:style w:type="character" w:customStyle="1" w:styleId="WW8Num47z1">
    <w:name w:val="WW8Num47z1"/>
    <w:rPr>
      <w:rFonts w:ascii="OpenSymbol" w:hAnsi="OpenSymbol" w:cs="StarSymbol"/>
      <w:sz w:val="18"/>
      <w:szCs w:val="18"/>
    </w:rPr>
  </w:style>
  <w:style w:type="character" w:customStyle="1" w:styleId="WW8Num48z0">
    <w:name w:val="WW8Num48z0"/>
    <w:rPr>
      <w:rFonts w:ascii="Symbol" w:hAnsi="Symbol" w:cs="StarSymbol"/>
      <w:caps w:val="0"/>
      <w:smallCaps w:val="0"/>
      <w:position w:val="0"/>
      <w:sz w:val="18"/>
      <w:szCs w:val="18"/>
      <w:vertAlign w:val="baseline"/>
    </w:rPr>
  </w:style>
  <w:style w:type="character" w:customStyle="1" w:styleId="WW8Num48z1">
    <w:name w:val="WW8Num48z1"/>
    <w:rPr>
      <w:rFonts w:ascii="OpenSymbol" w:hAnsi="OpenSymbol" w:cs="StarSymbol"/>
      <w:sz w:val="18"/>
      <w:szCs w:val="18"/>
    </w:rPr>
  </w:style>
  <w:style w:type="character" w:customStyle="1" w:styleId="WW8Num6z1">
    <w:name w:val="WW8Num6z1"/>
    <w:rPr>
      <w:rFonts w:ascii="OpenSymbol" w:hAnsi="OpenSymbol" w:cs="StarSymbol"/>
      <w:sz w:val="18"/>
      <w:szCs w:val="18"/>
    </w:rPr>
  </w:style>
  <w:style w:type="character" w:customStyle="1" w:styleId="WW8Num23z7">
    <w:name w:val="WW8Num23z7"/>
    <w:rPr>
      <w:rFonts w:ascii="Symbol" w:hAnsi="Symbol" w:cs="StarSymbol"/>
      <w:sz w:val="18"/>
      <w:szCs w:val="18"/>
    </w:rPr>
  </w:style>
  <w:style w:type="character" w:customStyle="1" w:styleId="WW8Num28z5">
    <w:name w:val="WW8Num28z5"/>
    <w:rPr>
      <w:rFonts w:ascii="Tahoma" w:hAnsi="Tahoma" w:cs="StarSymbol"/>
      <w:sz w:val="18"/>
      <w:szCs w:val="18"/>
    </w:rPr>
  </w:style>
  <w:style w:type="character" w:customStyle="1" w:styleId="WW8Num28z8">
    <w:name w:val="WW8Num28z8"/>
    <w:rPr>
      <w:rFonts w:ascii="Symbol" w:hAnsi="Symbol" w:cs="StarSymbol"/>
      <w:sz w:val="18"/>
      <w:szCs w:val="18"/>
    </w:rPr>
  </w:style>
  <w:style w:type="character" w:customStyle="1" w:styleId="WW8Num34z1">
    <w:name w:val="WW8Num34z1"/>
    <w:rPr>
      <w:rFonts w:ascii="OpenSymbol" w:hAnsi="OpenSymbol" w:cs="StarSymbol"/>
      <w:sz w:val="18"/>
      <w:szCs w:val="18"/>
    </w:rPr>
  </w:style>
  <w:style w:type="character" w:customStyle="1" w:styleId="WW8Num35z5">
    <w:name w:val="WW8Num35z5"/>
    <w:rPr>
      <w:rFonts w:ascii="Tahoma" w:eastAsia="TTFF556248t00" w:hAnsi="Tahoma" w:cs="StarSymbol"/>
      <w:color w:val="000000"/>
      <w:sz w:val="18"/>
      <w:szCs w:val="18"/>
      <w:lang w:eastAsia="zh-CN" w:bidi="pl-PL"/>
    </w:rPr>
  </w:style>
  <w:style w:type="character" w:customStyle="1" w:styleId="WW8Num35z8">
    <w:name w:val="WW8Num35z8"/>
    <w:rPr>
      <w:rFonts w:ascii="Symbol" w:hAnsi="Symbol" w:cs="StarSymbol"/>
      <w:sz w:val="18"/>
      <w:szCs w:val="18"/>
    </w:rPr>
  </w:style>
  <w:style w:type="character" w:customStyle="1" w:styleId="WW8Num39z1">
    <w:name w:val="WW8Num39z1"/>
    <w:rPr>
      <w:rFonts w:ascii="OpenSymbol" w:hAnsi="OpenSymbol" w:cs="StarSymbol"/>
      <w:sz w:val="18"/>
      <w:szCs w:val="18"/>
    </w:rPr>
  </w:style>
  <w:style w:type="character" w:customStyle="1" w:styleId="WW8Num44z4">
    <w:name w:val="WW8Num44z4"/>
  </w:style>
  <w:style w:type="character" w:customStyle="1" w:styleId="WW8Num44z5">
    <w:name w:val="WW8Num44z5"/>
    <w:rPr>
      <w:rFonts w:ascii="Tahoma" w:hAnsi="Tahoma" w:cs="StarSymbol"/>
      <w:sz w:val="18"/>
      <w:szCs w:val="18"/>
    </w:rPr>
  </w:style>
  <w:style w:type="character" w:customStyle="1" w:styleId="WW8Num44z8">
    <w:name w:val="WW8Num44z8"/>
    <w:rPr>
      <w:rFonts w:ascii="Symbol" w:hAnsi="Symbol" w:cs="StarSymbol"/>
      <w:sz w:val="18"/>
      <w:szCs w:val="18"/>
    </w:rPr>
  </w:style>
  <w:style w:type="character" w:customStyle="1" w:styleId="WW8Num8z1">
    <w:name w:val="WW8Num8z1"/>
    <w:rPr>
      <w:rFonts w:ascii="OpenSymbol" w:hAnsi="OpenSymbol" w:cs="StarSymbol"/>
      <w:sz w:val="18"/>
      <w:szCs w:val="18"/>
    </w:rPr>
  </w:style>
  <w:style w:type="character" w:customStyle="1" w:styleId="WW8Num26z7">
    <w:name w:val="WW8Num26z7"/>
    <w:rPr>
      <w:rFonts w:ascii="Symbol" w:hAnsi="Symbol" w:cs="StarSymbol"/>
      <w:sz w:val="18"/>
      <w:szCs w:val="18"/>
    </w:rPr>
  </w:style>
  <w:style w:type="character" w:customStyle="1" w:styleId="WW8Num27z7">
    <w:name w:val="WW8Num27z7"/>
    <w:rPr>
      <w:rFonts w:ascii="Symbol" w:hAnsi="Symbol" w:cs="StarSymbol"/>
      <w:sz w:val="18"/>
      <w:szCs w:val="18"/>
    </w:rPr>
  </w:style>
  <w:style w:type="character" w:customStyle="1" w:styleId="WW8Num28z7">
    <w:name w:val="WW8Num28z7"/>
    <w:rPr>
      <w:rFonts w:ascii="Symbol" w:hAnsi="Symbol" w:cs="StarSymbol"/>
      <w:sz w:val="18"/>
      <w:szCs w:val="18"/>
    </w:rPr>
  </w:style>
  <w:style w:type="character" w:customStyle="1" w:styleId="WW8Num29z5">
    <w:name w:val="WW8Num29z5"/>
    <w:rPr>
      <w:rFonts w:ascii="Tahoma" w:hAnsi="Tahoma" w:cs="StarSymbol"/>
      <w:sz w:val="18"/>
      <w:szCs w:val="18"/>
    </w:rPr>
  </w:style>
  <w:style w:type="character" w:customStyle="1" w:styleId="WW8Num29z7">
    <w:name w:val="WW8Num29z7"/>
    <w:rPr>
      <w:rFonts w:ascii="Symbol" w:hAnsi="Symbol" w:cs="StarSymbol"/>
      <w:sz w:val="18"/>
      <w:szCs w:val="18"/>
    </w:rPr>
  </w:style>
  <w:style w:type="character" w:customStyle="1" w:styleId="WW8Num30z5">
    <w:name w:val="WW8Num30z5"/>
    <w:rPr>
      <w:rFonts w:ascii="Tahoma" w:hAnsi="Tahoma" w:cs="StarSymbol"/>
      <w:sz w:val="18"/>
      <w:szCs w:val="18"/>
    </w:rPr>
  </w:style>
  <w:style w:type="character" w:customStyle="1" w:styleId="WW8Num30z7">
    <w:name w:val="WW8Num30z7"/>
    <w:rPr>
      <w:rFonts w:ascii="Symbol" w:hAnsi="Symbol" w:cs="StarSymbol"/>
      <w:sz w:val="18"/>
      <w:szCs w:val="18"/>
    </w:rPr>
  </w:style>
  <w:style w:type="character" w:customStyle="1" w:styleId="WW8Num31z5">
    <w:name w:val="WW8Num31z5"/>
    <w:rPr>
      <w:rFonts w:ascii="Tahoma" w:hAnsi="Tahoma" w:cs="StarSymbol"/>
      <w:sz w:val="18"/>
      <w:szCs w:val="18"/>
    </w:rPr>
  </w:style>
  <w:style w:type="character" w:customStyle="1" w:styleId="WW8Num31z7">
    <w:name w:val="WW8Num31z7"/>
    <w:rPr>
      <w:rFonts w:ascii="Symbol" w:hAnsi="Symbol" w:cs="StarSymbol"/>
      <w:sz w:val="18"/>
      <w:szCs w:val="18"/>
    </w:rPr>
  </w:style>
  <w:style w:type="character" w:customStyle="1" w:styleId="WW8Num32z5">
    <w:name w:val="WW8Num32z5"/>
    <w:rPr>
      <w:rFonts w:ascii="Tahoma" w:hAnsi="Tahoma" w:cs="StarSymbol"/>
      <w:sz w:val="18"/>
      <w:szCs w:val="18"/>
    </w:rPr>
  </w:style>
  <w:style w:type="character" w:customStyle="1" w:styleId="WW8Num32z7">
    <w:name w:val="WW8Num32z7"/>
    <w:rPr>
      <w:rFonts w:ascii="Symbol" w:hAnsi="Symbol" w:cs="StarSymbol"/>
      <w:sz w:val="18"/>
      <w:szCs w:val="18"/>
    </w:rPr>
  </w:style>
  <w:style w:type="character" w:customStyle="1" w:styleId="WW8Num33z5">
    <w:name w:val="WW8Num33z5"/>
    <w:rPr>
      <w:rFonts w:ascii="Tahoma" w:hAnsi="Tahoma" w:cs="StarSymbol"/>
      <w:sz w:val="18"/>
      <w:szCs w:val="18"/>
    </w:rPr>
  </w:style>
  <w:style w:type="character" w:customStyle="1" w:styleId="WW8Num33z7">
    <w:name w:val="WW8Num33z7"/>
    <w:rPr>
      <w:rFonts w:ascii="Symbol" w:hAnsi="Symbol" w:cs="StarSymbol"/>
      <w:sz w:val="18"/>
      <w:szCs w:val="18"/>
    </w:rPr>
  </w:style>
  <w:style w:type="character" w:customStyle="1" w:styleId="WW8Num34z7">
    <w:name w:val="WW8Num34z7"/>
    <w:rPr>
      <w:rFonts w:ascii="Symbol" w:hAnsi="Symbol" w:cs="StarSymbol"/>
      <w:sz w:val="18"/>
      <w:szCs w:val="18"/>
    </w:rPr>
  </w:style>
  <w:style w:type="character" w:customStyle="1" w:styleId="WW8Num35z7">
    <w:name w:val="WW8Num35z7"/>
    <w:rPr>
      <w:rFonts w:ascii="Symbol" w:hAnsi="Symbol" w:cs="StarSymbol"/>
      <w:sz w:val="18"/>
      <w:szCs w:val="18"/>
    </w:rPr>
  </w:style>
  <w:style w:type="character" w:customStyle="1" w:styleId="WW8Num36z5">
    <w:name w:val="WW8Num36z5"/>
    <w:rPr>
      <w:rFonts w:ascii="Tahoma" w:hAnsi="Tahoma" w:cs="StarSymbol"/>
      <w:sz w:val="18"/>
      <w:szCs w:val="18"/>
    </w:rPr>
  </w:style>
  <w:style w:type="character" w:customStyle="1" w:styleId="WW8Num36z7">
    <w:name w:val="WW8Num36z7"/>
    <w:rPr>
      <w:rFonts w:ascii="Symbol" w:hAnsi="Symbol" w:cs="StarSymbol"/>
      <w:sz w:val="18"/>
      <w:szCs w:val="18"/>
    </w:rPr>
  </w:style>
  <w:style w:type="character" w:customStyle="1" w:styleId="WW8Num37z5">
    <w:name w:val="WW8Num37z5"/>
    <w:rPr>
      <w:rFonts w:ascii="Tahoma" w:hAnsi="Tahoma" w:cs="StarSymbol"/>
      <w:sz w:val="18"/>
      <w:szCs w:val="18"/>
    </w:rPr>
  </w:style>
  <w:style w:type="character" w:customStyle="1" w:styleId="WW8Num37z7">
    <w:name w:val="WW8Num37z7"/>
    <w:rPr>
      <w:rFonts w:ascii="Symbol" w:hAnsi="Symbol" w:cs="StarSymbol"/>
      <w:sz w:val="18"/>
      <w:szCs w:val="18"/>
    </w:rPr>
  </w:style>
  <w:style w:type="character" w:customStyle="1" w:styleId="WW8Num38z5">
    <w:name w:val="WW8Num38z5"/>
    <w:rPr>
      <w:rFonts w:ascii="Tahoma" w:hAnsi="Tahoma" w:cs="StarSymbol"/>
      <w:sz w:val="18"/>
      <w:szCs w:val="18"/>
    </w:rPr>
  </w:style>
  <w:style w:type="character" w:customStyle="1" w:styleId="WW8Num38z7">
    <w:name w:val="WW8Num38z7"/>
    <w:rPr>
      <w:rFonts w:ascii="Symbol" w:hAnsi="Symbol" w:cs="StarSymbol"/>
      <w:sz w:val="18"/>
      <w:szCs w:val="18"/>
    </w:rPr>
  </w:style>
  <w:style w:type="character" w:customStyle="1" w:styleId="WW8Num39z7">
    <w:name w:val="WW8Num39z7"/>
    <w:rPr>
      <w:rFonts w:ascii="Symbol" w:hAnsi="Symbol" w:cs="StarSymbol"/>
      <w:sz w:val="18"/>
      <w:szCs w:val="18"/>
    </w:rPr>
  </w:style>
  <w:style w:type="character" w:customStyle="1" w:styleId="WW8Num40z7">
    <w:name w:val="WW8Num40z7"/>
    <w:rPr>
      <w:rFonts w:ascii="Symbol" w:hAnsi="Symbol" w:cs="StarSymbol"/>
      <w:sz w:val="18"/>
      <w:szCs w:val="18"/>
    </w:rPr>
  </w:style>
  <w:style w:type="character" w:customStyle="1" w:styleId="WW8Num41z7">
    <w:name w:val="WW8Num41z7"/>
    <w:rPr>
      <w:rFonts w:ascii="Symbol" w:hAnsi="Symbol" w:cs="StarSymbol"/>
      <w:sz w:val="18"/>
      <w:szCs w:val="18"/>
    </w:rPr>
  </w:style>
  <w:style w:type="character" w:customStyle="1" w:styleId="WW8Num42z7">
    <w:name w:val="WW8Num42z7"/>
    <w:rPr>
      <w:rFonts w:ascii="Symbol" w:hAnsi="Symbol" w:cs="StarSymbol"/>
      <w:sz w:val="18"/>
      <w:szCs w:val="18"/>
    </w:rPr>
  </w:style>
  <w:style w:type="character" w:customStyle="1" w:styleId="WW8Num43z7">
    <w:name w:val="WW8Num43z7"/>
    <w:rPr>
      <w:rFonts w:ascii="Symbol" w:hAnsi="Symbol" w:cs="StarSymbol"/>
      <w:sz w:val="18"/>
      <w:szCs w:val="18"/>
    </w:rPr>
  </w:style>
  <w:style w:type="character" w:customStyle="1" w:styleId="WW8Num44z7">
    <w:name w:val="WW8Num44z7"/>
    <w:rPr>
      <w:rFonts w:ascii="Symbol" w:hAnsi="Symbol" w:cs="StarSymbol"/>
      <w:sz w:val="18"/>
      <w:szCs w:val="18"/>
    </w:rPr>
  </w:style>
  <w:style w:type="character" w:customStyle="1" w:styleId="WW8Num45z5">
    <w:name w:val="WW8Num45z5"/>
    <w:rPr>
      <w:rFonts w:ascii="Tahoma" w:hAnsi="Tahoma" w:cs="StarSymbol"/>
      <w:sz w:val="18"/>
      <w:szCs w:val="18"/>
    </w:rPr>
  </w:style>
  <w:style w:type="character" w:customStyle="1" w:styleId="WW8Num45z7">
    <w:name w:val="WW8Num45z7"/>
    <w:rPr>
      <w:rFonts w:ascii="Symbol" w:hAnsi="Symbol" w:cs="StarSymbol"/>
      <w:sz w:val="18"/>
      <w:szCs w:val="18"/>
    </w:rPr>
  </w:style>
  <w:style w:type="character" w:customStyle="1" w:styleId="WW8Num46z5">
    <w:name w:val="WW8Num46z5"/>
    <w:rPr>
      <w:rFonts w:ascii="Tahoma" w:hAnsi="Tahoma" w:cs="StarSymbol"/>
      <w:sz w:val="18"/>
      <w:szCs w:val="18"/>
    </w:rPr>
  </w:style>
  <w:style w:type="character" w:customStyle="1" w:styleId="WW8Num46z7">
    <w:name w:val="WW8Num46z7"/>
    <w:rPr>
      <w:rFonts w:ascii="Symbol" w:hAnsi="Symbol" w:cs="StarSymbol"/>
      <w:sz w:val="18"/>
      <w:szCs w:val="18"/>
    </w:rPr>
  </w:style>
  <w:style w:type="character" w:customStyle="1" w:styleId="WW8Num47z5">
    <w:name w:val="WW8Num47z5"/>
    <w:rPr>
      <w:rFonts w:ascii="Tahoma" w:eastAsia="Times New Roman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 w:bidi="ar-SA"/>
    </w:rPr>
  </w:style>
  <w:style w:type="character" w:customStyle="1" w:styleId="WW8Num47z7">
    <w:name w:val="WW8Num47z7"/>
    <w:rPr>
      <w:rFonts w:ascii="Symbol" w:hAnsi="Symbol" w:cs="StarSymbol"/>
      <w:sz w:val="18"/>
      <w:szCs w:val="18"/>
    </w:rPr>
  </w:style>
  <w:style w:type="character" w:customStyle="1" w:styleId="WW8Num48z5">
    <w:name w:val="WW8Num48z5"/>
    <w:rPr>
      <w:rFonts w:ascii="Tahoma" w:hAnsi="Tahoma" w:cs="StarSymbol"/>
      <w:sz w:val="18"/>
      <w:szCs w:val="18"/>
    </w:rPr>
  </w:style>
  <w:style w:type="character" w:customStyle="1" w:styleId="WW8Num48z8">
    <w:name w:val="WW8Num48z8"/>
    <w:rPr>
      <w:rFonts w:ascii="Symbol" w:hAnsi="Symbol" w:cs="StarSymbol"/>
      <w:sz w:val="18"/>
      <w:szCs w:val="18"/>
    </w:rPr>
  </w:style>
  <w:style w:type="character" w:customStyle="1" w:styleId="WW8Num49z0">
    <w:name w:val="WW8Num49z0"/>
    <w:rPr>
      <w:rFonts w:ascii="Symbol" w:hAnsi="Symbol" w:cs="StarSymbol"/>
      <w:sz w:val="18"/>
      <w:szCs w:val="18"/>
    </w:rPr>
  </w:style>
  <w:style w:type="character" w:customStyle="1" w:styleId="WW8Num49z1">
    <w:name w:val="WW8Num49z1"/>
    <w:rPr>
      <w:rFonts w:ascii="OpenSymbol" w:hAnsi="OpenSymbol" w:cs="StarSymbol"/>
      <w:sz w:val="18"/>
      <w:szCs w:val="18"/>
    </w:rPr>
  </w:style>
  <w:style w:type="character" w:customStyle="1" w:styleId="WW8Num50z0">
    <w:name w:val="WW8Num50z0"/>
    <w:rPr>
      <w:rFonts w:ascii="Symbol" w:hAnsi="Symbol" w:cs="StarSymbol"/>
      <w:position w:val="0"/>
      <w:sz w:val="18"/>
      <w:szCs w:val="18"/>
      <w:vertAlign w:val="baseline"/>
      <w:lang w:val="pl-PL"/>
    </w:rPr>
  </w:style>
  <w:style w:type="character" w:customStyle="1" w:styleId="WW8Num50z1">
    <w:name w:val="WW8Num50z1"/>
    <w:rPr>
      <w:rFonts w:ascii="OpenSymbol" w:hAnsi="OpenSymbol" w:cs="StarSymbol"/>
      <w:sz w:val="18"/>
      <w:szCs w:val="18"/>
    </w:rPr>
  </w:style>
  <w:style w:type="character" w:customStyle="1" w:styleId="WW8Num51z0">
    <w:name w:val="WW8Num51z0"/>
    <w:rPr>
      <w:rFonts w:ascii="Symbol" w:hAnsi="Symbol" w:cs="StarSymbol"/>
      <w:strike w:val="0"/>
      <w:dstrike w:val="0"/>
      <w:sz w:val="18"/>
      <w:szCs w:val="18"/>
    </w:rPr>
  </w:style>
  <w:style w:type="character" w:customStyle="1" w:styleId="WW8Num51z1">
    <w:name w:val="WW8Num51z1"/>
    <w:rPr>
      <w:rFonts w:ascii="OpenSymbol" w:hAnsi="OpenSymbol" w:cs="StarSymbol"/>
      <w:sz w:val="18"/>
      <w:szCs w:val="18"/>
    </w:rPr>
  </w:style>
  <w:style w:type="character" w:customStyle="1" w:styleId="WW8Num52z0">
    <w:name w:val="WW8Num52z0"/>
    <w:rPr>
      <w:rFonts w:ascii="Symbol" w:hAnsi="Symbol" w:cs="StarSymbol"/>
      <w:position w:val="0"/>
      <w:sz w:val="18"/>
      <w:szCs w:val="18"/>
      <w:vertAlign w:val="baseline"/>
      <w:lang w:val="pl-PL"/>
    </w:rPr>
  </w:style>
  <w:style w:type="character" w:customStyle="1" w:styleId="WW8Num52z5">
    <w:name w:val="WW8Num52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52z8">
    <w:name w:val="WW8Num52z8"/>
    <w:rPr>
      <w:rFonts w:ascii="Symbol" w:hAnsi="Symbol" w:cs="StarSymbol"/>
      <w:sz w:val="18"/>
      <w:szCs w:val="18"/>
    </w:rPr>
  </w:style>
  <w:style w:type="character" w:customStyle="1" w:styleId="WW8Num53z0">
    <w:name w:val="WW8Num53z0"/>
    <w:rPr>
      <w:rFonts w:ascii="Symbol" w:hAnsi="Symbol" w:cs="StarSymbol"/>
      <w:position w:val="0"/>
      <w:sz w:val="18"/>
      <w:szCs w:val="18"/>
      <w:vertAlign w:val="baseline"/>
      <w:lang w:val="pl-PL"/>
    </w:rPr>
  </w:style>
  <w:style w:type="character" w:customStyle="1" w:styleId="WW8Num53z5">
    <w:name w:val="WW8Num53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53z8">
    <w:name w:val="WW8Num53z8"/>
    <w:rPr>
      <w:rFonts w:ascii="Symbol" w:hAnsi="Symbol" w:cs="StarSymbol"/>
      <w:sz w:val="18"/>
      <w:szCs w:val="18"/>
    </w:rPr>
  </w:style>
  <w:style w:type="character" w:customStyle="1" w:styleId="WW8Num54z0">
    <w:name w:val="WW8Num54z0"/>
    <w:rPr>
      <w:rFonts w:ascii="Symbol" w:hAnsi="Symbol" w:cs="StarSymbol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54z5">
    <w:name w:val="WW8Num54z5"/>
    <w:rPr>
      <w:rFonts w:ascii="Tahoma" w:hAnsi="Tahoma" w:cs="StarSymbol"/>
      <w:sz w:val="18"/>
      <w:szCs w:val="18"/>
    </w:rPr>
  </w:style>
  <w:style w:type="character" w:customStyle="1" w:styleId="WW8Num54z8">
    <w:name w:val="WW8Num54z8"/>
    <w:rPr>
      <w:rFonts w:ascii="Symbol" w:hAnsi="Symbol" w:cs="StarSymbol"/>
      <w:sz w:val="18"/>
      <w:szCs w:val="18"/>
    </w:rPr>
  </w:style>
  <w:style w:type="character" w:customStyle="1" w:styleId="WW8Num55z0">
    <w:name w:val="WW8Num55z0"/>
    <w:rPr>
      <w:rFonts w:ascii="Symbol" w:hAnsi="Symbol" w:cs="StarSymbol"/>
      <w:caps w:val="0"/>
      <w:smallCaps w:val="0"/>
      <w:strike w:val="0"/>
      <w:dstrike w:val="0"/>
      <w:sz w:val="18"/>
      <w:szCs w:val="18"/>
      <w:lang w:val="pl-PL"/>
    </w:rPr>
  </w:style>
  <w:style w:type="character" w:customStyle="1" w:styleId="WW8Num55z5">
    <w:name w:val="WW8Num55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55z8">
    <w:name w:val="WW8Num55z8"/>
    <w:rPr>
      <w:rFonts w:ascii="Symbol" w:hAnsi="Symbol" w:cs="StarSymbol"/>
      <w:sz w:val="18"/>
      <w:szCs w:val="18"/>
    </w:rPr>
  </w:style>
  <w:style w:type="character" w:customStyle="1" w:styleId="WW8Num56z0">
    <w:name w:val="WW8Num56z0"/>
    <w:rPr>
      <w:rFonts w:ascii="Symbol" w:hAnsi="Symbol" w:cs="StarSymbol"/>
      <w:sz w:val="18"/>
      <w:szCs w:val="18"/>
    </w:rPr>
  </w:style>
  <w:style w:type="character" w:customStyle="1" w:styleId="WW8Num56z1">
    <w:name w:val="WW8Num56z1"/>
    <w:rPr>
      <w:rFonts w:ascii="OpenSymbol" w:hAnsi="OpenSymbol" w:cs="StarSymbol"/>
      <w:sz w:val="18"/>
      <w:szCs w:val="18"/>
    </w:rPr>
  </w:style>
  <w:style w:type="character" w:customStyle="1" w:styleId="WW8Num57z0">
    <w:name w:val="WW8Num57z0"/>
    <w:rPr>
      <w:rFonts w:ascii="Symbol" w:hAnsi="Symbol" w:cs="StarSymbol"/>
      <w:position w:val="0"/>
      <w:sz w:val="18"/>
      <w:szCs w:val="18"/>
      <w:vertAlign w:val="baseline"/>
      <w:lang w:val="pl-PL"/>
    </w:rPr>
  </w:style>
  <w:style w:type="character" w:customStyle="1" w:styleId="WW8Num57z1">
    <w:name w:val="WW8Num57z1"/>
    <w:rPr>
      <w:rFonts w:ascii="OpenSymbol" w:hAnsi="OpenSymbol" w:cs="StarSymbol"/>
      <w:sz w:val="18"/>
      <w:szCs w:val="18"/>
    </w:rPr>
  </w:style>
  <w:style w:type="character" w:customStyle="1" w:styleId="WW8Num58z0">
    <w:name w:val="WW8Num58z0"/>
    <w:rPr>
      <w:rFonts w:ascii="Symbol" w:hAnsi="Symbol" w:cs="StarSymbol"/>
      <w:caps w:val="0"/>
      <w:smallCaps w:val="0"/>
      <w:strike w:val="0"/>
      <w:dstrike w:val="0"/>
      <w:sz w:val="18"/>
      <w:szCs w:val="18"/>
      <w:lang w:val="pl-PL"/>
    </w:rPr>
  </w:style>
  <w:style w:type="character" w:customStyle="1" w:styleId="WW8Num58z1">
    <w:name w:val="WW8Num58z1"/>
    <w:rPr>
      <w:rFonts w:ascii="OpenSymbol" w:hAnsi="OpenSymbol" w:cs="StarSymbol"/>
      <w:sz w:val="18"/>
      <w:szCs w:val="18"/>
    </w:rPr>
  </w:style>
  <w:style w:type="character" w:customStyle="1" w:styleId="WW8Num59z0">
    <w:name w:val="WW8Num59z0"/>
    <w:rPr>
      <w:rFonts w:ascii="Symbol" w:hAnsi="Symbol" w:cs="StarSymbol"/>
      <w:sz w:val="18"/>
      <w:szCs w:val="18"/>
    </w:rPr>
  </w:style>
  <w:style w:type="character" w:customStyle="1" w:styleId="WW8Num59z1">
    <w:name w:val="WW8Num59z1"/>
    <w:rPr>
      <w:rFonts w:ascii="OpenSymbol" w:hAnsi="OpenSymbol" w:cs="StarSymbol"/>
      <w:sz w:val="18"/>
      <w:szCs w:val="18"/>
    </w:rPr>
  </w:style>
  <w:style w:type="character" w:customStyle="1" w:styleId="WW8Num56z5">
    <w:name w:val="WW8Num56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56z8">
    <w:name w:val="WW8Num56z8"/>
    <w:rPr>
      <w:rFonts w:ascii="Symbol" w:hAnsi="Symbol" w:cs="StarSymbol"/>
      <w:sz w:val="18"/>
      <w:szCs w:val="18"/>
    </w:rPr>
  </w:style>
  <w:style w:type="character" w:customStyle="1" w:styleId="WW8Num57z5">
    <w:name w:val="WW8Num57z5"/>
    <w:rPr>
      <w:rFonts w:ascii="Tahoma" w:hAnsi="Tahoma" w:cs="StarSymbol"/>
      <w:color w:val="000000"/>
      <w:sz w:val="18"/>
      <w:szCs w:val="18"/>
      <w:shd w:val="clear" w:color="auto" w:fill="FFFF00"/>
    </w:rPr>
  </w:style>
  <w:style w:type="character" w:customStyle="1" w:styleId="WW8Num57z8">
    <w:name w:val="WW8Num57z8"/>
    <w:rPr>
      <w:rFonts w:ascii="Symbol" w:hAnsi="Symbol" w:cs="StarSymbol"/>
      <w:sz w:val="18"/>
      <w:szCs w:val="18"/>
    </w:rPr>
  </w:style>
  <w:style w:type="character" w:customStyle="1" w:styleId="WW8Num58z5">
    <w:name w:val="WW8Num58z5"/>
    <w:rPr>
      <w:rFonts w:ascii="Tahoma" w:eastAsia="Tahoma" w:hAnsi="Tahoma" w:cs="StarSymbol"/>
      <w:caps w:val="0"/>
      <w:smallCaps w:val="0"/>
      <w:strike w:val="0"/>
      <w:dstrike w:val="0"/>
      <w:color w:val="000000"/>
      <w:spacing w:val="2"/>
      <w:w w:val="100"/>
      <w:position w:val="0"/>
      <w:sz w:val="18"/>
      <w:szCs w:val="18"/>
      <w:shd w:val="clear" w:color="auto" w:fill="FFFF00"/>
      <w:vertAlign w:val="baseline"/>
      <w:lang w:val="pl-PL"/>
    </w:rPr>
  </w:style>
  <w:style w:type="character" w:customStyle="1" w:styleId="WW8Num58z8">
    <w:name w:val="WW8Num58z8"/>
    <w:rPr>
      <w:rFonts w:ascii="Symbol" w:hAnsi="Symbol" w:cs="StarSymbol"/>
      <w:sz w:val="18"/>
      <w:szCs w:val="18"/>
    </w:rPr>
  </w:style>
  <w:style w:type="character" w:customStyle="1" w:styleId="WW8Num60z0">
    <w:name w:val="WW8Num60z0"/>
    <w:rPr>
      <w:rFonts w:ascii="Symbol" w:eastAsia="Lucida Sans Unicode" w:hAnsi="Symbol" w:cs="StarSymbol"/>
      <w:b w:val="0"/>
      <w:bCs w:val="0"/>
      <w:i w:val="0"/>
      <w:iCs w:val="0"/>
      <w:color w:val="000000"/>
      <w:position w:val="0"/>
      <w:sz w:val="18"/>
      <w:szCs w:val="18"/>
      <w:shd w:val="clear" w:color="auto" w:fill="FFFF00"/>
      <w:vertAlign w:val="baseline"/>
      <w:lang w:val="pl-PL" w:bidi="pl-PL"/>
    </w:rPr>
  </w:style>
  <w:style w:type="character" w:customStyle="1" w:styleId="WW8Num60z1">
    <w:name w:val="WW8Num60z1"/>
    <w:rPr>
      <w:rFonts w:ascii="OpenSymbol" w:hAnsi="OpenSymbol" w:cs="StarSymbol"/>
      <w:sz w:val="18"/>
      <w:szCs w:val="18"/>
    </w:rPr>
  </w:style>
  <w:style w:type="character" w:customStyle="1" w:styleId="WW8Num48z7">
    <w:name w:val="WW8Num48z7"/>
    <w:rPr>
      <w:rFonts w:ascii="Symbol" w:hAnsi="Symbol" w:cs="StarSymbol"/>
      <w:sz w:val="18"/>
      <w:szCs w:val="18"/>
    </w:rPr>
  </w:style>
  <w:style w:type="character" w:customStyle="1" w:styleId="WW8Num49z5">
    <w:name w:val="WW8Num49z5"/>
    <w:rPr>
      <w:rFonts w:ascii="Tahoma" w:hAnsi="Tahoma" w:cs="StarSymbol"/>
      <w:sz w:val="18"/>
      <w:szCs w:val="18"/>
    </w:rPr>
  </w:style>
  <w:style w:type="character" w:customStyle="1" w:styleId="WW8Num49z7">
    <w:name w:val="WW8Num49z7"/>
    <w:rPr>
      <w:rFonts w:ascii="Symbol" w:hAnsi="Symbol" w:cs="StarSymbol"/>
      <w:sz w:val="18"/>
      <w:szCs w:val="18"/>
    </w:rPr>
  </w:style>
  <w:style w:type="character" w:customStyle="1" w:styleId="WW8Num50z5">
    <w:name w:val="WW8Num50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50z7">
    <w:name w:val="WW8Num50z7"/>
    <w:rPr>
      <w:rFonts w:ascii="Symbol" w:hAnsi="Symbol" w:cs="StarSymbol"/>
      <w:sz w:val="18"/>
      <w:szCs w:val="18"/>
    </w:rPr>
  </w:style>
  <w:style w:type="character" w:customStyle="1" w:styleId="WW8Num51z5">
    <w:name w:val="WW8Num51z5"/>
    <w:rPr>
      <w:rFonts w:ascii="Tahoma" w:hAnsi="Tahoma" w:cs="StarSymbol"/>
      <w:color w:val="auto"/>
      <w:sz w:val="18"/>
      <w:szCs w:val="18"/>
    </w:rPr>
  </w:style>
  <w:style w:type="character" w:customStyle="1" w:styleId="WW8Num51z8">
    <w:name w:val="WW8Num51z8"/>
    <w:rPr>
      <w:rFonts w:ascii="Symbol" w:hAnsi="Symbol" w:cs="StarSymbol"/>
      <w:sz w:val="18"/>
      <w:szCs w:val="18"/>
    </w:rPr>
  </w:style>
  <w:style w:type="character" w:customStyle="1" w:styleId="WW8Num52z1">
    <w:name w:val="WW8Num52z1"/>
    <w:rPr>
      <w:rFonts w:ascii="OpenSymbol" w:hAnsi="OpenSymbol" w:cs="StarSymbol"/>
      <w:sz w:val="18"/>
      <w:szCs w:val="18"/>
    </w:rPr>
  </w:style>
  <w:style w:type="character" w:customStyle="1" w:styleId="WW8Num53z1">
    <w:name w:val="WW8Num53z1"/>
    <w:rPr>
      <w:rFonts w:ascii="OpenSymbol" w:hAnsi="OpenSymbol" w:cs="StarSymbol"/>
      <w:sz w:val="18"/>
      <w:szCs w:val="18"/>
    </w:rPr>
  </w:style>
  <w:style w:type="character" w:customStyle="1" w:styleId="WW8Num54z1">
    <w:name w:val="WW8Num54z1"/>
    <w:rPr>
      <w:rFonts w:ascii="OpenSymbol" w:hAnsi="OpenSymbol" w:cs="StarSymbol"/>
      <w:sz w:val="18"/>
      <w:szCs w:val="18"/>
    </w:rPr>
  </w:style>
  <w:style w:type="character" w:customStyle="1" w:styleId="WW8Num59z5">
    <w:name w:val="WW8Num59z5"/>
    <w:rPr>
      <w:rFonts w:ascii="Tahoma" w:hAnsi="Tahoma" w:cs="StarSymbol"/>
      <w:sz w:val="18"/>
      <w:szCs w:val="18"/>
    </w:rPr>
  </w:style>
  <w:style w:type="character" w:customStyle="1" w:styleId="WW8Num59z8">
    <w:name w:val="WW8Num59z8"/>
    <w:rPr>
      <w:rFonts w:ascii="Symbol" w:hAnsi="Symbol" w:cs="StarSymbol"/>
      <w:sz w:val="18"/>
      <w:szCs w:val="18"/>
    </w:rPr>
  </w:style>
  <w:style w:type="character" w:customStyle="1" w:styleId="WW8Num60z5">
    <w:name w:val="WW8Num60z5"/>
    <w:rPr>
      <w:rFonts w:ascii="Tahoma" w:hAnsi="Tahoma" w:cs="StarSymbol"/>
      <w:color w:val="000000"/>
      <w:sz w:val="18"/>
      <w:szCs w:val="18"/>
      <w:shd w:val="clear" w:color="auto" w:fill="FFFF00"/>
    </w:rPr>
  </w:style>
  <w:style w:type="character" w:customStyle="1" w:styleId="WW8Num60z8">
    <w:name w:val="WW8Num60z8"/>
    <w:rPr>
      <w:rFonts w:ascii="Symbol" w:hAnsi="Symbol" w:cs="StarSymbol"/>
      <w:sz w:val="18"/>
      <w:szCs w:val="18"/>
    </w:rPr>
  </w:style>
  <w:style w:type="character" w:customStyle="1" w:styleId="WW8Num61z0">
    <w:name w:val="WW8Num61z0"/>
    <w:rPr>
      <w:rFonts w:ascii="Symbol" w:eastAsia="Lucida Sans Unicode" w:hAnsi="Symbol" w:cs="StarSymbol"/>
      <w:caps w:val="0"/>
      <w:smallCaps w:val="0"/>
      <w:strike w:val="0"/>
      <w:dstrike w:val="0"/>
      <w:sz w:val="18"/>
      <w:szCs w:val="18"/>
      <w:lang w:val="pl-PL" w:bidi="pl-PL"/>
    </w:rPr>
  </w:style>
  <w:style w:type="character" w:customStyle="1" w:styleId="WW8Num61z5">
    <w:name w:val="WW8Num61z5"/>
    <w:rPr>
      <w:rFonts w:ascii="Tahoma" w:hAnsi="Tahoma" w:cs="StarSymbol"/>
      <w:position w:val="0"/>
      <w:sz w:val="18"/>
      <w:szCs w:val="18"/>
      <w:vertAlign w:val="baseline"/>
    </w:rPr>
  </w:style>
  <w:style w:type="character" w:customStyle="1" w:styleId="WW8Num61z8">
    <w:name w:val="WW8Num61z8"/>
    <w:rPr>
      <w:rFonts w:ascii="Symbol" w:hAnsi="Symbol" w:cs="StarSymbol"/>
      <w:sz w:val="18"/>
      <w:szCs w:val="18"/>
    </w:rPr>
  </w:style>
  <w:style w:type="character" w:customStyle="1" w:styleId="WW8Num51z7">
    <w:name w:val="WW8Num51z7"/>
    <w:rPr>
      <w:rFonts w:ascii="Symbol" w:hAnsi="Symbol" w:cs="StarSymbol"/>
      <w:sz w:val="18"/>
      <w:szCs w:val="18"/>
    </w:rPr>
  </w:style>
  <w:style w:type="character" w:customStyle="1" w:styleId="WW8Num52z7">
    <w:name w:val="WW8Num52z7"/>
    <w:rPr>
      <w:rFonts w:ascii="Symbol" w:hAnsi="Symbol" w:cs="StarSymbol"/>
      <w:sz w:val="18"/>
      <w:szCs w:val="18"/>
    </w:rPr>
  </w:style>
  <w:style w:type="character" w:customStyle="1" w:styleId="WW8Num53z7">
    <w:name w:val="WW8Num53z7"/>
    <w:rPr>
      <w:rFonts w:ascii="Symbol" w:hAnsi="Symbol" w:cs="StarSymbol"/>
      <w:sz w:val="18"/>
      <w:szCs w:val="18"/>
    </w:rPr>
  </w:style>
  <w:style w:type="character" w:customStyle="1" w:styleId="WW8Num54z7">
    <w:name w:val="WW8Num54z7"/>
    <w:rPr>
      <w:rFonts w:ascii="Symbol" w:hAnsi="Symbol" w:cs="StarSymbol"/>
      <w:sz w:val="18"/>
      <w:szCs w:val="18"/>
    </w:rPr>
  </w:style>
  <w:style w:type="character" w:customStyle="1" w:styleId="WW8Num55z7">
    <w:name w:val="WW8Num55z7"/>
    <w:rPr>
      <w:rFonts w:ascii="Symbol" w:hAnsi="Symbol" w:cs="StarSymbol"/>
      <w:sz w:val="18"/>
      <w:szCs w:val="18"/>
    </w:rPr>
  </w:style>
  <w:style w:type="character" w:customStyle="1" w:styleId="WW8Num56z7">
    <w:name w:val="WW8Num56z7"/>
    <w:rPr>
      <w:rFonts w:ascii="Symbol" w:hAnsi="Symbol" w:cs="StarSymbol"/>
      <w:sz w:val="18"/>
      <w:szCs w:val="18"/>
    </w:rPr>
  </w:style>
  <w:style w:type="character" w:customStyle="1" w:styleId="WW8Num14z4">
    <w:name w:val="WW8Num14z4"/>
    <w:rPr>
      <w:rFonts w:ascii="Symbol" w:hAnsi="Symbol" w:cs="StarSymbol"/>
      <w:sz w:val="18"/>
      <w:szCs w:val="18"/>
    </w:rPr>
  </w:style>
  <w:style w:type="character" w:customStyle="1" w:styleId="WW8Num15z4">
    <w:name w:val="WW8Num15z4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3">
    <w:name w:val="Domyślna czcionka akapitu3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Domylnaczcionkaakapitu2">
    <w:name w:val="Domyślna czcionka akapitu2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8Num65z0">
    <w:name w:val="WW8Num65z0"/>
    <w:rPr>
      <w:rFonts w:ascii="Symbol" w:hAnsi="Symbol" w:cs="StarSymbol"/>
      <w:sz w:val="18"/>
      <w:szCs w:val="18"/>
    </w:rPr>
  </w:style>
  <w:style w:type="character" w:customStyle="1" w:styleId="WW8Num67z0">
    <w:name w:val="WW8Num67z0"/>
    <w:rPr>
      <w:rFonts w:ascii="Symbol" w:hAnsi="Symbol" w:cs="StarSymbol"/>
      <w:sz w:val="18"/>
      <w:szCs w:val="18"/>
    </w:rPr>
  </w:style>
  <w:style w:type="character" w:customStyle="1" w:styleId="WW8Num69z0">
    <w:name w:val="WW8Num69z0"/>
    <w:rPr>
      <w:rFonts w:ascii="Symbol" w:hAnsi="Symbol" w:cs="StarSymbol"/>
      <w:sz w:val="18"/>
      <w:szCs w:val="18"/>
    </w:rPr>
  </w:style>
  <w:style w:type="character" w:customStyle="1" w:styleId="WW8Num70z0">
    <w:name w:val="WW8Num70z0"/>
    <w:rPr>
      <w:rFonts w:ascii="Symbol" w:hAnsi="Symbol" w:cs="StarSymbol"/>
      <w:sz w:val="18"/>
      <w:szCs w:val="18"/>
    </w:rPr>
  </w:style>
  <w:style w:type="character" w:customStyle="1" w:styleId="WW8Num71z0">
    <w:name w:val="WW8Num71z0"/>
    <w:rPr>
      <w:rFonts w:ascii="Symbol" w:hAnsi="Symbol" w:cs="StarSymbol"/>
      <w:sz w:val="18"/>
      <w:szCs w:val="18"/>
    </w:rPr>
  </w:style>
  <w:style w:type="character" w:customStyle="1" w:styleId="WW8Num72z0">
    <w:name w:val="WW8Num72z0"/>
    <w:rPr>
      <w:rFonts w:ascii="Symbol" w:hAnsi="Symbol" w:cs="StarSymbol"/>
      <w:sz w:val="18"/>
      <w:szCs w:val="18"/>
    </w:rPr>
  </w:style>
  <w:style w:type="character" w:customStyle="1" w:styleId="WW8Num73z0">
    <w:name w:val="WW8Num73z0"/>
    <w:rPr>
      <w:rFonts w:ascii="Symbol" w:hAnsi="Symbol" w:cs="StarSymbol"/>
      <w:sz w:val="18"/>
      <w:szCs w:val="18"/>
    </w:rPr>
  </w:style>
  <w:style w:type="character" w:customStyle="1" w:styleId="WW8Num74z0">
    <w:name w:val="WW8Num74z0"/>
    <w:rPr>
      <w:rFonts w:ascii="Symbol" w:hAnsi="Symbol" w:cs="StarSymbol"/>
      <w:sz w:val="18"/>
      <w:szCs w:val="18"/>
    </w:rPr>
  </w:style>
  <w:style w:type="character" w:customStyle="1" w:styleId="WW8Num75z0">
    <w:name w:val="WW8Num75z0"/>
    <w:rPr>
      <w:rFonts w:ascii="Symbol" w:hAnsi="Symbol" w:cs="StarSymbol"/>
      <w:sz w:val="18"/>
      <w:szCs w:val="18"/>
    </w:rPr>
  </w:style>
  <w:style w:type="character" w:customStyle="1" w:styleId="WW8Num76z0">
    <w:name w:val="WW8Num76z0"/>
    <w:rPr>
      <w:rFonts w:ascii="Symbol" w:hAnsi="Symbol" w:cs="StarSymbol"/>
      <w:sz w:val="18"/>
      <w:szCs w:val="18"/>
    </w:rPr>
  </w:style>
  <w:style w:type="character" w:customStyle="1" w:styleId="WW8Num77z0">
    <w:name w:val="WW8Num77z0"/>
    <w:rPr>
      <w:rFonts w:ascii="Symbol" w:hAnsi="Symbol" w:cs="StarSymbol"/>
      <w:sz w:val="18"/>
      <w:szCs w:val="18"/>
    </w:rPr>
  </w:style>
  <w:style w:type="character" w:customStyle="1" w:styleId="WW8Num78z0">
    <w:name w:val="WW8Num78z0"/>
    <w:rPr>
      <w:rFonts w:ascii="Symbol" w:hAnsi="Symbol" w:cs="StarSymbol"/>
      <w:sz w:val="18"/>
      <w:szCs w:val="18"/>
    </w:rPr>
  </w:style>
  <w:style w:type="character" w:customStyle="1" w:styleId="WW8Num79z0">
    <w:name w:val="WW8Num79z0"/>
    <w:rPr>
      <w:rFonts w:ascii="Symbol" w:hAnsi="Symbol" w:cs="StarSymbol"/>
      <w:sz w:val="18"/>
      <w:szCs w:val="18"/>
    </w:rPr>
  </w:style>
  <w:style w:type="character" w:customStyle="1" w:styleId="WW8Num80z0">
    <w:name w:val="WW8Num80z0"/>
    <w:rPr>
      <w:rFonts w:ascii="Symbol" w:hAnsi="Symbol" w:cs="StarSymbol"/>
      <w:sz w:val="18"/>
      <w:szCs w:val="18"/>
    </w:rPr>
  </w:style>
  <w:style w:type="character" w:customStyle="1" w:styleId="WW8Num81z0">
    <w:name w:val="WW8Num81z0"/>
    <w:rPr>
      <w:rFonts w:ascii="Symbol" w:hAnsi="Symbol" w:cs="StarSymbol"/>
      <w:sz w:val="18"/>
      <w:szCs w:val="18"/>
    </w:rPr>
  </w:style>
  <w:style w:type="character" w:customStyle="1" w:styleId="WW8Num82z0">
    <w:name w:val="WW8Num82z0"/>
    <w:rPr>
      <w:rFonts w:ascii="Symbol" w:hAnsi="Symbol" w:cs="StarSymbol"/>
      <w:sz w:val="18"/>
      <w:szCs w:val="18"/>
    </w:rPr>
  </w:style>
  <w:style w:type="character" w:customStyle="1" w:styleId="WW8Num83z0">
    <w:name w:val="WW8Num83z0"/>
    <w:rPr>
      <w:rFonts w:ascii="Symbol" w:hAnsi="Symbol" w:cs="StarSymbol"/>
      <w:sz w:val="18"/>
      <w:szCs w:val="18"/>
    </w:rPr>
  </w:style>
  <w:style w:type="character" w:customStyle="1" w:styleId="WW8Num84z0">
    <w:name w:val="WW8Num84z0"/>
    <w:rPr>
      <w:rFonts w:ascii="Symbol" w:hAnsi="Symbol" w:cs="StarSymbol"/>
      <w:sz w:val="18"/>
      <w:szCs w:val="18"/>
    </w:rPr>
  </w:style>
  <w:style w:type="character" w:customStyle="1" w:styleId="WW8Num85z0">
    <w:name w:val="WW8Num85z0"/>
    <w:rPr>
      <w:rFonts w:ascii="Symbol" w:hAnsi="Symbol" w:cs="StarSymbol"/>
      <w:sz w:val="18"/>
      <w:szCs w:val="18"/>
    </w:rPr>
  </w:style>
  <w:style w:type="character" w:customStyle="1" w:styleId="WW8Num86z0">
    <w:name w:val="WW8Num86z0"/>
    <w:rPr>
      <w:rFonts w:ascii="Symbol" w:hAnsi="Symbol" w:cs="StarSymbol"/>
      <w:sz w:val="18"/>
      <w:szCs w:val="18"/>
    </w:rPr>
  </w:style>
  <w:style w:type="character" w:customStyle="1" w:styleId="WW8Num87z0">
    <w:name w:val="WW8Num87z0"/>
    <w:rPr>
      <w:rFonts w:ascii="Symbol" w:hAnsi="Symbol" w:cs="StarSymbol"/>
      <w:sz w:val="18"/>
      <w:szCs w:val="18"/>
    </w:rPr>
  </w:style>
  <w:style w:type="character" w:customStyle="1" w:styleId="WW8Num88z0">
    <w:name w:val="WW8Num88z0"/>
    <w:rPr>
      <w:rFonts w:ascii="Symbol" w:hAnsi="Symbol" w:cs="StarSymbol"/>
      <w:sz w:val="18"/>
      <w:szCs w:val="18"/>
    </w:rPr>
  </w:style>
  <w:style w:type="character" w:customStyle="1" w:styleId="WW8Num90z0">
    <w:name w:val="WW8Num90z0"/>
    <w:rPr>
      <w:rFonts w:ascii="Symbol" w:hAnsi="Symbol" w:cs="StarSymbol"/>
      <w:sz w:val="18"/>
      <w:szCs w:val="18"/>
    </w:rPr>
  </w:style>
  <w:style w:type="character" w:customStyle="1" w:styleId="WW8Num91z0">
    <w:name w:val="WW8Num91z0"/>
    <w:rPr>
      <w:rFonts w:ascii="Symbol" w:hAnsi="Symbol" w:cs="StarSymbol"/>
      <w:sz w:val="18"/>
      <w:szCs w:val="18"/>
    </w:rPr>
  </w:style>
  <w:style w:type="character" w:customStyle="1" w:styleId="WW8Num92z0">
    <w:name w:val="WW8Num92z0"/>
    <w:rPr>
      <w:rFonts w:ascii="Symbol" w:hAnsi="Symbol" w:cs="StarSymbol"/>
      <w:sz w:val="18"/>
      <w:szCs w:val="18"/>
    </w:rPr>
  </w:style>
  <w:style w:type="character" w:customStyle="1" w:styleId="WW8Num93z0">
    <w:name w:val="WW8Num93z0"/>
    <w:rPr>
      <w:rFonts w:ascii="Symbol" w:hAnsi="Symbol" w:cs="StarSymbol"/>
      <w:sz w:val="18"/>
      <w:szCs w:val="18"/>
    </w:rPr>
  </w:style>
  <w:style w:type="character" w:customStyle="1" w:styleId="WW8Num94z0">
    <w:name w:val="WW8Num94z0"/>
    <w:rPr>
      <w:rFonts w:ascii="Symbol" w:hAnsi="Symbol" w:cs="StarSymbol"/>
      <w:sz w:val="18"/>
      <w:szCs w:val="18"/>
    </w:rPr>
  </w:style>
  <w:style w:type="character" w:customStyle="1" w:styleId="WW8Num95z0">
    <w:name w:val="WW8Num95z0"/>
    <w:rPr>
      <w:rFonts w:ascii="Symbol" w:hAnsi="Symbol" w:cs="StarSymbol"/>
      <w:sz w:val="18"/>
      <w:szCs w:val="18"/>
    </w:rPr>
  </w:style>
  <w:style w:type="character" w:customStyle="1" w:styleId="WW8Num96z0">
    <w:name w:val="WW8Num96z0"/>
    <w:rPr>
      <w:rFonts w:ascii="Symbol" w:hAnsi="Symbol" w:cs="StarSymbol"/>
      <w:sz w:val="18"/>
      <w:szCs w:val="18"/>
    </w:rPr>
  </w:style>
  <w:style w:type="character" w:customStyle="1" w:styleId="WW8Num97z0">
    <w:name w:val="WW8Num97z0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Znakinumeracji">
    <w:name w:val="Znaki numeracji"/>
    <w:rPr>
      <w:rFonts w:ascii="Tahoma" w:hAnsi="Tahoma" w:cs="Tahoma"/>
      <w:b/>
      <w:bCs/>
      <w:sz w:val="20"/>
      <w:szCs w:val="20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Pr>
      <w:color w:val="000080"/>
      <w:u w:val="single"/>
    </w:rPr>
  </w:style>
  <w:style w:type="character" w:customStyle="1" w:styleId="WW8Num62z0">
    <w:name w:val="WW8Num62z0"/>
    <w:rPr>
      <w:rFonts w:ascii="Symbol" w:hAnsi="Symbol" w:cs="StarSymbol"/>
      <w:sz w:val="18"/>
      <w:szCs w:val="18"/>
    </w:rPr>
  </w:style>
  <w:style w:type="character" w:customStyle="1" w:styleId="WW8Num63z0">
    <w:name w:val="WW8Num63z0"/>
    <w:rPr>
      <w:rFonts w:ascii="Symbol" w:hAnsi="Symbol" w:cs="StarSymbol"/>
      <w:sz w:val="18"/>
      <w:szCs w:val="18"/>
    </w:rPr>
  </w:style>
  <w:style w:type="character" w:customStyle="1" w:styleId="WW8Num64z0">
    <w:name w:val="WW8Num64z0"/>
    <w:rPr>
      <w:rFonts w:ascii="Symbol" w:hAnsi="Symbol" w:cs="StarSymbol"/>
      <w:sz w:val="18"/>
      <w:szCs w:val="18"/>
    </w:rPr>
  </w:style>
  <w:style w:type="character" w:customStyle="1" w:styleId="WW8Num66z0">
    <w:name w:val="WW8Num66z0"/>
    <w:rPr>
      <w:rFonts w:ascii="Symbol" w:hAnsi="Symbol" w:cs="StarSymbol"/>
      <w:sz w:val="18"/>
      <w:szCs w:val="18"/>
    </w:rPr>
  </w:style>
  <w:style w:type="character" w:customStyle="1" w:styleId="WW8Num68z0">
    <w:name w:val="WW8Num68z0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FootnoteCharacters">
    <w:name w:val="Footnote Characters"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StarSymbol" w:eastAsia="StarSymbol" w:hAnsi="StarSymbol" w:cs="StarSymbol"/>
      <w:sz w:val="18"/>
      <w:szCs w:val="18"/>
    </w:rPr>
  </w:style>
  <w:style w:type="character" w:customStyle="1" w:styleId="EndnoteCharacters">
    <w:name w:val="Endnote Characters"/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styleId="Pogrubienie">
    <w:name w:val="Strong"/>
    <w:uiPriority w:val="22"/>
    <w:qFormat/>
    <w:rPr>
      <w:b/>
      <w:bCs/>
    </w:rPr>
  </w:style>
  <w:style w:type="character" w:styleId="Uwydatnienie">
    <w:name w:val="Emphasis"/>
    <w:qFormat/>
    <w:rPr>
      <w:i/>
      <w:iCs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styleId="Numerstrony">
    <w:name w:val="page number"/>
    <w:rPr>
      <w:rFonts w:ascii="Tahoma" w:hAnsi="Tahoma" w:cs="Tahoma"/>
      <w:i/>
      <w:color w:val="999999"/>
      <w:sz w:val="16"/>
      <w:shd w:val="clear" w:color="auto" w:fill="auto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04z0">
    <w:name w:val="WW8Num204z0"/>
    <w:rPr>
      <w:rFonts w:ascii="Symbol" w:hAnsi="Symbol" w:cs="Symbol"/>
    </w:rPr>
  </w:style>
  <w:style w:type="character" w:customStyle="1" w:styleId="WW8Num204z1">
    <w:name w:val="WW8Num204z1"/>
    <w:rPr>
      <w:rFonts w:ascii="Courier New" w:hAnsi="Courier New" w:cs="Courier New"/>
    </w:rPr>
  </w:style>
  <w:style w:type="character" w:customStyle="1" w:styleId="WW8Num204z2">
    <w:name w:val="WW8Num204z2"/>
    <w:rPr>
      <w:rFonts w:ascii="Wingdings" w:hAnsi="Wingdings" w:cs="Wingdings"/>
    </w:rPr>
  </w:style>
  <w:style w:type="character" w:customStyle="1" w:styleId="WW8Num204z3">
    <w:name w:val="WW8Num204z3"/>
    <w:rPr>
      <w:rFonts w:ascii="Symbol" w:hAnsi="Symbol" w:cs="Symbol" w:hint="default"/>
    </w:rPr>
  </w:style>
  <w:style w:type="character" w:customStyle="1" w:styleId="WW8Num191z0">
    <w:name w:val="WW8Num191z0"/>
    <w:rPr>
      <w:rFonts w:ascii="Arial" w:hAnsi="Arial" w:cs="Arial"/>
      <w:sz w:val="24"/>
    </w:rPr>
  </w:style>
  <w:style w:type="character" w:customStyle="1" w:styleId="WW8Num191z1">
    <w:name w:val="WW8Num191z1"/>
    <w:rPr>
      <w:rFonts w:ascii="Symbol" w:hAnsi="Symbol" w:cs="Symbol"/>
    </w:rPr>
  </w:style>
  <w:style w:type="character" w:customStyle="1" w:styleId="WW8Num191z2">
    <w:name w:val="WW8Num191z2"/>
    <w:rPr>
      <w:rFonts w:ascii="Wingdings" w:hAnsi="Wingdings" w:cs="Wingdings" w:hint="default"/>
    </w:rPr>
  </w:style>
  <w:style w:type="character" w:customStyle="1" w:styleId="WW8Num191z3">
    <w:name w:val="WW8Num191z3"/>
    <w:rPr>
      <w:rFonts w:ascii="Symbol" w:hAnsi="Symbol" w:cs="Symbol" w:hint="default"/>
    </w:rPr>
  </w:style>
  <w:style w:type="character" w:customStyle="1" w:styleId="WW8Num203z0">
    <w:name w:val="WW8Num203z0"/>
    <w:rPr>
      <w:rFonts w:cs="Arial" w:hint="default"/>
      <w:sz w:val="24"/>
    </w:rPr>
  </w:style>
  <w:style w:type="character" w:customStyle="1" w:styleId="WW8Num203z1">
    <w:name w:val="WW8Num203z1"/>
  </w:style>
  <w:style w:type="character" w:customStyle="1" w:styleId="WW8Num203z2">
    <w:name w:val="WW8Num203z2"/>
  </w:style>
  <w:style w:type="character" w:customStyle="1" w:styleId="WW8Num203z3">
    <w:name w:val="WW8Num203z3"/>
  </w:style>
  <w:style w:type="character" w:customStyle="1" w:styleId="WW8Num203z4">
    <w:name w:val="WW8Num203z4"/>
  </w:style>
  <w:style w:type="character" w:customStyle="1" w:styleId="WW8Num203z5">
    <w:name w:val="WW8Num203z5"/>
  </w:style>
  <w:style w:type="character" w:customStyle="1" w:styleId="WW8Num203z6">
    <w:name w:val="WW8Num203z6"/>
  </w:style>
  <w:style w:type="character" w:customStyle="1" w:styleId="WW8Num203z7">
    <w:name w:val="WW8Num203z7"/>
  </w:style>
  <w:style w:type="character" w:customStyle="1" w:styleId="WW8Num203z8">
    <w:name w:val="WW8Num203z8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lbany" w:eastAsia="HG Mincho Light J" w:hAnsi="Albany" w:cs="Arial Unicode M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Tahoma" w:hAnsi="Tahoma" w:cs="Arial Unicode MS"/>
      <w:i/>
      <w:iCs/>
      <w:sz w:val="20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Arial Unicode MS"/>
      <w:i/>
      <w:iCs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Arial Unicode MS"/>
      <w:i/>
      <w:iCs/>
    </w:rPr>
  </w:style>
  <w:style w:type="paragraph" w:customStyle="1" w:styleId="WW-Sygnatura">
    <w:name w:val="WW-Sygnatura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pPr>
      <w:keepNext/>
      <w:suppressLineNumbers/>
      <w:pBdr>
        <w:top w:val="none" w:sz="0" w:space="0" w:color="000000"/>
        <w:left w:val="none" w:sz="0" w:space="0" w:color="000000"/>
        <w:bottom w:val="single" w:sz="1" w:space="2" w:color="FF0000"/>
        <w:right w:val="none" w:sz="0" w:space="0" w:color="000000"/>
      </w:pBdr>
      <w:spacing w:before="28" w:after="340"/>
      <w:jc w:val="both"/>
      <w:textAlignment w:val="center"/>
    </w:pPr>
    <w:rPr>
      <w:rFonts w:ascii="Tahoma" w:eastAsia="Microsoft YaHei" w:hAnsi="Tahoma" w:cs="Mangal"/>
      <w:i/>
      <w:color w:val="999999"/>
      <w:sz w:val="16"/>
      <w:szCs w:val="28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  <w:jc w:val="both"/>
      <w:textAlignment w:val="center"/>
    </w:pPr>
    <w:rPr>
      <w:rFonts w:ascii="Tahoma" w:hAnsi="Tahoma"/>
      <w:i/>
      <w:color w:val="999999"/>
      <w:sz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styleId="Nagwekindeksu">
    <w:name w:val="index heading"/>
    <w:basedOn w:val="Nagwek30"/>
    <w:pPr>
      <w:suppressLineNumbers/>
    </w:pPr>
    <w:rPr>
      <w:b/>
      <w:bCs/>
      <w:sz w:val="32"/>
      <w:szCs w:val="32"/>
    </w:rPr>
  </w:style>
  <w:style w:type="paragraph" w:customStyle="1" w:styleId="Nagwekwykazurde1">
    <w:name w:val="Nagłówek wykazu źródeł1"/>
    <w:basedOn w:val="Nagwek"/>
    <w:pPr>
      <w:spacing w:before="0" w:after="0"/>
    </w:pPr>
    <w:rPr>
      <w:b/>
      <w:bCs/>
      <w:sz w:val="32"/>
      <w:szCs w:val="32"/>
    </w:rPr>
  </w:style>
  <w:style w:type="paragraph" w:styleId="Podtytu">
    <w:name w:val="Subtitle"/>
    <w:basedOn w:val="Nagwek"/>
    <w:next w:val="Tekstpodstawowy"/>
    <w:uiPriority w:val="11"/>
    <w:qFormat/>
    <w:pPr>
      <w:jc w:val="center"/>
    </w:pPr>
    <w:rPr>
      <w:iCs/>
      <w:sz w:val="28"/>
    </w:rPr>
  </w:style>
  <w:style w:type="paragraph" w:customStyle="1" w:styleId="Hangingindent">
    <w:name w:val="Hanging indent"/>
    <w:basedOn w:val="Tekstpodstawowy"/>
    <w:pPr>
      <w:tabs>
        <w:tab w:val="left" w:pos="15309"/>
      </w:tabs>
      <w:spacing w:after="0"/>
      <w:ind w:left="567" w:hanging="283"/>
    </w:pPr>
  </w:style>
  <w:style w:type="paragraph" w:customStyle="1" w:styleId="Heading">
    <w:name w:val="Heading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ableContents">
    <w:name w:val="Table Contents"/>
    <w:basedOn w:val="Tekstpodstawowy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Index">
    <w:name w:val="Index"/>
    <w:basedOn w:val="Normalny"/>
    <w:pPr>
      <w:suppressLineNumbers/>
    </w:pPr>
  </w:style>
  <w:style w:type="paragraph" w:customStyle="1" w:styleId="WW-Domylnie">
    <w:name w:val="WW-Domyślnie"/>
    <w:pPr>
      <w:suppressAutoHyphens/>
    </w:pPr>
    <w:rPr>
      <w:sz w:val="24"/>
      <w:lang w:eastAsia="zh-CN" w:bidi="pl-PL"/>
    </w:rPr>
  </w:style>
  <w:style w:type="paragraph" w:customStyle="1" w:styleId="Adam">
    <w:name w:val="Adam"/>
    <w:basedOn w:val="WW-Domylnie"/>
    <w:rPr>
      <w:rFonts w:ascii="Arial" w:hAnsi="Arial" w:cs="Arial"/>
      <w:b/>
      <w:sz w:val="20"/>
    </w:rPr>
  </w:style>
  <w:style w:type="paragraph" w:customStyle="1" w:styleId="Tytu2">
    <w:name w:val="Tytu? 2"/>
    <w:basedOn w:val="Adam"/>
    <w:next w:val="Adam"/>
    <w:pPr>
      <w:keepNext/>
    </w:pPr>
    <w:rPr>
      <w:sz w:val="24"/>
    </w:rPr>
  </w:style>
  <w:style w:type="paragraph" w:customStyle="1" w:styleId="Tytu4">
    <w:name w:val="Tytu? 4"/>
    <w:basedOn w:val="Adam"/>
    <w:next w:val="Adam"/>
    <w:pPr>
      <w:keepNext/>
      <w:numPr>
        <w:numId w:val="2"/>
      </w:numPr>
    </w:pPr>
    <w:rPr>
      <w:sz w:val="24"/>
      <w:u w:val="single"/>
    </w:rPr>
  </w:style>
  <w:style w:type="paragraph" w:customStyle="1" w:styleId="Tytu5">
    <w:name w:val="Tytu? 5"/>
    <w:basedOn w:val="Adam"/>
    <w:next w:val="Adam"/>
    <w:pPr>
      <w:keepNext/>
      <w:tabs>
        <w:tab w:val="num" w:pos="0"/>
      </w:tabs>
      <w:ind w:left="1492"/>
    </w:pPr>
    <w:rPr>
      <w:sz w:val="24"/>
      <w:u w:val="single"/>
    </w:rPr>
  </w:style>
  <w:style w:type="paragraph" w:customStyle="1" w:styleId="WW-Tekstpodstawowy3">
    <w:name w:val="WW-Tekst podstawowy 3"/>
    <w:basedOn w:val="Adam"/>
    <w:pPr>
      <w:jc w:val="both"/>
    </w:pPr>
    <w:rPr>
      <w:sz w:val="24"/>
    </w:rPr>
  </w:style>
  <w:style w:type="paragraph" w:customStyle="1" w:styleId="Domylnie">
    <w:name w:val="Domy?lnie"/>
    <w:basedOn w:val="WW-Domylnie"/>
    <w:rPr>
      <w:rFonts w:ascii="Arial" w:hAnsi="Arial" w:cs="Arial"/>
      <w:b/>
      <w:sz w:val="20"/>
    </w:rPr>
  </w:style>
  <w:style w:type="paragraph" w:styleId="NormalnyWeb">
    <w:name w:val="Normal (Web)"/>
    <w:basedOn w:val="Normalny"/>
    <w:pPr>
      <w:spacing w:before="100" w:after="100"/>
    </w:pPr>
  </w:style>
  <w:style w:type="paragraph" w:customStyle="1" w:styleId="Artyku">
    <w:name w:val="Artykuł"/>
    <w:pPr>
      <w:widowControl w:val="0"/>
      <w:suppressAutoHyphens/>
      <w:snapToGrid w:val="0"/>
      <w:spacing w:before="56"/>
      <w:ind w:firstLine="340"/>
      <w:jc w:val="both"/>
    </w:pPr>
    <w:rPr>
      <w:rFonts w:ascii="Arial" w:eastAsia="Arial" w:hAnsi="Arial" w:cs="Arial"/>
      <w:color w:val="000000"/>
      <w:sz w:val="18"/>
      <w:lang w:eastAsia="zh-CN"/>
    </w:rPr>
  </w:style>
  <w:style w:type="paragraph" w:customStyle="1" w:styleId="Tabela">
    <w:name w:val="Tabela"/>
    <w:pPr>
      <w:widowControl w:val="0"/>
      <w:suppressAutoHyphens/>
      <w:snapToGrid w:val="0"/>
      <w:ind w:left="28"/>
      <w:jc w:val="both"/>
    </w:pPr>
    <w:rPr>
      <w:rFonts w:ascii="Arial" w:eastAsia="Arial" w:hAnsi="Arial" w:cs="Arial"/>
      <w:color w:val="000000"/>
      <w:sz w:val="16"/>
      <w:lang w:eastAsia="zh-CN"/>
    </w:rPr>
  </w:style>
  <w:style w:type="paragraph" w:customStyle="1" w:styleId="p1">
    <w:name w:val="p1"/>
    <w:basedOn w:val="Normalny"/>
    <w:pPr>
      <w:suppressAutoHyphens w:val="0"/>
      <w:spacing w:before="280" w:after="280" w:line="100" w:lineRule="atLeast"/>
    </w:p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</w:style>
  <w:style w:type="paragraph" w:styleId="Akapitzlist">
    <w:name w:val="List Paragraph"/>
    <w:basedOn w:val="Normalny"/>
    <w:link w:val="AkapitzlistZnak"/>
    <w:uiPriority w:val="34"/>
    <w:qFormat/>
    <w:pPr>
      <w:widowControl/>
      <w:ind w:left="720"/>
    </w:pPr>
    <w:rPr>
      <w:rFonts w:ascii="Arial" w:eastAsia="Times New Roman" w:hAnsi="Arial" w:cs="Times New Roman"/>
      <w:sz w:val="22"/>
      <w:szCs w:val="20"/>
      <w:lang w:bidi="ar-SA"/>
    </w:r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styleId="Tekstpodstawowywcity">
    <w:name w:val="Body Text Indent"/>
    <w:basedOn w:val="Normalny"/>
    <w:pPr>
      <w:widowControl/>
      <w:suppressAutoHyphens w:val="0"/>
      <w:spacing w:line="360" w:lineRule="auto"/>
      <w:ind w:left="426" w:hanging="426"/>
    </w:pPr>
    <w:rPr>
      <w:rFonts w:ascii="Arial" w:eastAsia="Times New Roman" w:hAnsi="Arial" w:cs="Times New Roman"/>
      <w:szCs w:val="20"/>
      <w:lang w:bidi="ar-SA"/>
    </w:rPr>
  </w:style>
  <w:style w:type="paragraph" w:customStyle="1" w:styleId="Tekstblokowy1">
    <w:name w:val="Tekst blokowy1"/>
    <w:basedOn w:val="Normalny"/>
    <w:pPr>
      <w:widowControl/>
      <w:suppressAutoHyphens w:val="0"/>
      <w:spacing w:line="360" w:lineRule="auto"/>
      <w:ind w:left="1134" w:right="-285" w:hanging="1134"/>
    </w:pPr>
    <w:rPr>
      <w:rFonts w:ascii="Arial" w:eastAsia="Times New Roman" w:hAnsi="Arial" w:cs="Times New Roman"/>
      <w:szCs w:val="20"/>
      <w:lang w:bidi="ar-SA"/>
    </w:rPr>
  </w:style>
  <w:style w:type="paragraph" w:customStyle="1" w:styleId="Tekstpodstawowywcity22">
    <w:name w:val="Tekst podstawowy wcięty 22"/>
    <w:basedOn w:val="Normalny"/>
    <w:pPr>
      <w:widowControl/>
      <w:suppressAutoHyphens w:val="0"/>
      <w:spacing w:after="120" w:line="480" w:lineRule="auto"/>
      <w:ind w:left="283"/>
    </w:pPr>
    <w:rPr>
      <w:rFonts w:eastAsia="Times New Roman" w:cs="Times New Roman"/>
      <w:sz w:val="20"/>
      <w:szCs w:val="20"/>
      <w:lang w:bidi="ar-SA"/>
    </w:rPr>
  </w:style>
  <w:style w:type="paragraph" w:customStyle="1" w:styleId="Tabelafd">
    <w:name w:val="Tabela_fd"/>
    <w:basedOn w:val="Normalny"/>
    <w:pPr>
      <w:widowControl/>
      <w:suppressAutoHyphens w:val="0"/>
      <w:autoSpaceDE w:val="0"/>
      <w:spacing w:line="300" w:lineRule="atLeast"/>
    </w:pPr>
    <w:rPr>
      <w:rFonts w:ascii="Courier New" w:eastAsia="Times New Roman" w:hAnsi="Courier New" w:cs="Courier New"/>
      <w:sz w:val="22"/>
      <w:szCs w:val="22"/>
      <w:lang w:bidi="ar-SA"/>
    </w:rPr>
  </w:style>
  <w:style w:type="paragraph" w:customStyle="1" w:styleId="Tekstfd">
    <w:name w:val="Tekst_fd"/>
    <w:basedOn w:val="Normalny"/>
    <w:pPr>
      <w:widowControl/>
      <w:tabs>
        <w:tab w:val="left" w:pos="340"/>
        <w:tab w:val="left" w:pos="567"/>
        <w:tab w:val="left" w:pos="851"/>
        <w:tab w:val="left" w:pos="1134"/>
        <w:tab w:val="left" w:pos="1418"/>
        <w:tab w:val="left" w:pos="1701"/>
      </w:tabs>
      <w:suppressAutoHyphens w:val="0"/>
      <w:autoSpaceDE w:val="0"/>
      <w:spacing w:line="300" w:lineRule="atLeast"/>
    </w:pPr>
    <w:rPr>
      <w:rFonts w:eastAsia="Times New Roman" w:cs="Times New Roman"/>
      <w:sz w:val="22"/>
      <w:szCs w:val="22"/>
      <w:lang w:bidi="ar-SA"/>
    </w:rPr>
  </w:style>
  <w:style w:type="paragraph" w:customStyle="1" w:styleId="Grupa">
    <w:name w:val="Grupa"/>
    <w:basedOn w:val="Normalny"/>
    <w:pPr>
      <w:widowControl/>
      <w:suppressAutoHyphens w:val="0"/>
      <w:autoSpaceDE w:val="0"/>
      <w:spacing w:line="300" w:lineRule="atLeast"/>
    </w:pPr>
    <w:rPr>
      <w:rFonts w:eastAsia="Times New Roman" w:cs="Times New Roman"/>
      <w:color w:val="0000FF"/>
      <w:sz w:val="22"/>
      <w:szCs w:val="22"/>
      <w:lang w:bidi="ar-SA"/>
    </w:rPr>
  </w:style>
  <w:style w:type="paragraph" w:customStyle="1" w:styleId="Nagtabfd">
    <w:name w:val="Nagł_tab_fd"/>
    <w:basedOn w:val="Normalny"/>
    <w:pPr>
      <w:widowControl/>
      <w:suppressAutoHyphens w:val="0"/>
      <w:autoSpaceDE w:val="0"/>
      <w:spacing w:line="300" w:lineRule="atLeast"/>
    </w:pPr>
    <w:rPr>
      <w:rFonts w:eastAsia="Times New Roman" w:cs="Times New Roman"/>
      <w:sz w:val="22"/>
      <w:szCs w:val="22"/>
      <w:lang w:bidi="ar-SA"/>
    </w:rPr>
  </w:style>
  <w:style w:type="paragraph" w:customStyle="1" w:styleId="Tyt2fd">
    <w:name w:val="Tyt2_fd"/>
    <w:basedOn w:val="Nagwek2"/>
    <w:pPr>
      <w:widowControl/>
      <w:numPr>
        <w:ilvl w:val="0"/>
        <w:numId w:val="0"/>
      </w:numPr>
      <w:tabs>
        <w:tab w:val="left" w:pos="340"/>
      </w:tabs>
      <w:suppressAutoHyphens w:val="0"/>
      <w:autoSpaceDE w:val="0"/>
      <w:spacing w:before="120" w:after="60" w:line="300" w:lineRule="atLeast"/>
      <w:outlineLvl w:val="9"/>
    </w:pPr>
    <w:rPr>
      <w:rFonts w:eastAsia="Times New Roman" w:cs="Times New Roman"/>
      <w:b/>
      <w:bCs/>
      <w:sz w:val="22"/>
      <w:szCs w:val="22"/>
      <w:lang w:bidi="ar-SA"/>
    </w:rPr>
  </w:style>
  <w:style w:type="paragraph" w:customStyle="1" w:styleId="Tyt1fd">
    <w:name w:val="Tyt1_fd"/>
    <w:basedOn w:val="Normalny"/>
    <w:pPr>
      <w:widowControl/>
      <w:suppressAutoHyphens w:val="0"/>
      <w:autoSpaceDE w:val="0"/>
      <w:spacing w:before="120" w:after="60" w:line="300" w:lineRule="atLeast"/>
    </w:pPr>
    <w:rPr>
      <w:rFonts w:eastAsia="Times New Roman" w:cs="Times New Roman"/>
      <w:b/>
      <w:bCs/>
      <w:sz w:val="26"/>
      <w:szCs w:val="26"/>
      <w:lang w:bidi="ar-SA"/>
    </w:rPr>
  </w:style>
  <w:style w:type="paragraph" w:customStyle="1" w:styleId="Tytulfd">
    <w:name w:val="Tytul_fd"/>
    <w:basedOn w:val="Nagwek40"/>
    <w:pPr>
      <w:keepNext w:val="0"/>
      <w:widowControl/>
      <w:suppressAutoHyphens w:val="0"/>
      <w:autoSpaceDE w:val="0"/>
      <w:spacing w:before="0" w:after="0" w:line="300" w:lineRule="atLeast"/>
      <w:jc w:val="center"/>
    </w:pPr>
    <w:rPr>
      <w:rFonts w:ascii="Times New Roman" w:eastAsia="Times New Roman" w:hAnsi="Times New Roman" w:cs="Times New Roman"/>
      <w:b/>
      <w:bCs/>
      <w:lang w:bidi="ar-SA"/>
    </w:rPr>
  </w:style>
  <w:style w:type="paragraph" w:customStyle="1" w:styleId="Zwyky">
    <w:name w:val="Zwykły"/>
    <w:basedOn w:val="Normalny"/>
    <w:pPr>
      <w:widowControl/>
      <w:suppressAutoHyphens w:val="0"/>
      <w:autoSpaceDE w:val="0"/>
      <w:spacing w:after="120"/>
      <w:jc w:val="both"/>
    </w:pPr>
    <w:rPr>
      <w:rFonts w:ascii="Arial" w:eastAsia="Times New Roman" w:hAnsi="Arial" w:cs="Arial"/>
      <w:lang w:bidi="ar-SA"/>
    </w:rPr>
  </w:style>
  <w:style w:type="paragraph" w:customStyle="1" w:styleId="Wcicienormalne1">
    <w:name w:val="Wcięcie normalne1"/>
    <w:basedOn w:val="Normalny"/>
    <w:pPr>
      <w:overflowPunct w:val="0"/>
      <w:autoSpaceDE w:val="0"/>
      <w:spacing w:line="360" w:lineRule="atLeast"/>
      <w:ind w:left="993" w:hanging="284"/>
      <w:textAlignment w:val="baseline"/>
    </w:pPr>
    <w:rPr>
      <w:rFonts w:ascii="Courier New" w:hAnsi="Courier New" w:cs="Courier New"/>
    </w:rPr>
  </w:style>
  <w:style w:type="paragraph" w:customStyle="1" w:styleId="Tekstwstpniesformatowany">
    <w:name w:val="Tekst wstępnie sformatowany"/>
    <w:basedOn w:val="Normalny"/>
    <w:rPr>
      <w:rFonts w:ascii="Courier New" w:eastAsia="Courier New" w:hAnsi="Courier New" w:cs="Courier New"/>
      <w:sz w:val="20"/>
      <w:szCs w:val="20"/>
    </w:rPr>
  </w:style>
  <w:style w:type="paragraph" w:customStyle="1" w:styleId="Akapitzlist1">
    <w:name w:val="Akapit z listą1"/>
    <w:basedOn w:val="Normalny"/>
  </w:style>
  <w:style w:type="paragraph" w:customStyle="1" w:styleId="Normalny1">
    <w:name w:val="Normalny1"/>
    <w:pPr>
      <w:widowControl w:val="0"/>
      <w:suppressAutoHyphens/>
    </w:pPr>
    <w:rPr>
      <w:rFonts w:eastAsia="Arial" w:cs="MS Mincho"/>
      <w:sz w:val="24"/>
      <w:lang w:eastAsia="zh-CN"/>
    </w:rPr>
  </w:style>
  <w:style w:type="paragraph" w:customStyle="1" w:styleId="tekst">
    <w:name w:val="tekst"/>
    <w:basedOn w:val="Normalny"/>
    <w:pPr>
      <w:widowControl/>
      <w:spacing w:after="120" w:line="320" w:lineRule="exact"/>
      <w:ind w:firstLine="567"/>
      <w:jc w:val="both"/>
    </w:pPr>
    <w:rPr>
      <w:bCs/>
    </w:rPr>
  </w:style>
  <w:style w:type="paragraph" w:styleId="Bezodstpw">
    <w:name w:val="No Spacing"/>
    <w:uiPriority w:val="1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NagwejPFU">
    <w:name w:val="Nagłówej PFU"/>
    <w:basedOn w:val="Nagwek"/>
    <w:pPr>
      <w:spacing w:before="0" w:after="0"/>
    </w:pPr>
  </w:style>
  <w:style w:type="paragraph" w:customStyle="1" w:styleId="StopkaPFU">
    <w:name w:val="Stopka PFU"/>
    <w:basedOn w:val="Stopka"/>
  </w:style>
  <w:style w:type="paragraph" w:customStyle="1" w:styleId="Default">
    <w:name w:val="Default"/>
    <w:basedOn w:val="Normalny"/>
    <w:pPr>
      <w:autoSpaceDE w:val="0"/>
    </w:pPr>
    <w:rPr>
      <w:rFonts w:eastAsia="Times New Roman" w:cs="Times New Roman"/>
      <w:color w:val="000000"/>
      <w:lang w:bidi="hi-IN"/>
    </w:rPr>
  </w:style>
  <w:style w:type="paragraph" w:customStyle="1" w:styleId="Pa12">
    <w:name w:val="Pa12"/>
    <w:basedOn w:val="Default"/>
    <w:next w:val="Default"/>
    <w:pPr>
      <w:spacing w:line="201" w:lineRule="atLeast"/>
    </w:pPr>
    <w:rPr>
      <w:rFonts w:eastAsia="SimSun" w:cs="Mangal"/>
      <w:color w:val="auto"/>
    </w:rPr>
  </w:style>
  <w:style w:type="paragraph" w:customStyle="1" w:styleId="Tekstpodstawowywcity23">
    <w:name w:val="Tekst podstawowy wcięty 23"/>
    <w:basedOn w:val="Normalny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Projekt">
    <w:name w:val="Projekt"/>
    <w:basedOn w:val="Normalny"/>
    <w:pPr>
      <w:widowControl/>
      <w:suppressAutoHyphens w:val="0"/>
      <w:spacing w:line="360" w:lineRule="auto"/>
      <w:jc w:val="both"/>
    </w:pPr>
    <w:rPr>
      <w:rFonts w:ascii="Arial" w:eastAsia="Times New Roman" w:hAnsi="Arial" w:cs="Times New Roman"/>
      <w:kern w:val="2"/>
      <w:szCs w:val="20"/>
      <w:lang w:bidi="ar-SA"/>
    </w:rPr>
  </w:style>
  <w:style w:type="paragraph" w:styleId="HTML-wstpniesformatowany">
    <w:name w:val="HTML Preformatted"/>
    <w:basedOn w:val="Normalny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ARTreopisuWcicie">
    <w:name w:val="AR_Treść opisu (Wcięcie)"/>
    <w:basedOn w:val="WW-Domylnie"/>
    <w:pPr>
      <w:ind w:firstLine="567"/>
      <w:jc w:val="both"/>
    </w:pPr>
    <w:rPr>
      <w:rFonts w:ascii="Tahoma" w:hAnsi="Tahoma" w:cs="Arial"/>
      <w:color w:val="000000"/>
      <w:sz w:val="20"/>
    </w:rPr>
  </w:style>
  <w:style w:type="paragraph" w:customStyle="1" w:styleId="ARTreopisubezWcicia">
    <w:name w:val="AR_Treść opisu (bez Wcięcia)"/>
    <w:basedOn w:val="ARTreopisuWcicie"/>
    <w:qFormat/>
    <w:pPr>
      <w:ind w:firstLine="0"/>
    </w:pPr>
  </w:style>
  <w:style w:type="numbering" w:customStyle="1" w:styleId="Bezlisty1">
    <w:name w:val="Bez listy1"/>
    <w:next w:val="Bezlisty"/>
    <w:uiPriority w:val="99"/>
    <w:semiHidden/>
    <w:unhideWhenUsed/>
    <w:rsid w:val="000467A5"/>
  </w:style>
  <w:style w:type="paragraph" w:customStyle="1" w:styleId="Standard">
    <w:name w:val="Standard"/>
    <w:rsid w:val="000467A5"/>
    <w:pPr>
      <w:widowControl w:val="0"/>
      <w:tabs>
        <w:tab w:val="left" w:pos="283"/>
      </w:tabs>
      <w:suppressAutoHyphens/>
      <w:autoSpaceDN w:val="0"/>
      <w:spacing w:before="57"/>
      <w:jc w:val="both"/>
      <w:textAlignment w:val="baseline"/>
    </w:pPr>
    <w:rPr>
      <w:rFonts w:ascii="Calibri" w:eastAsia="Tahoma" w:hAnsi="Calibri" w:cs="Tahoma"/>
      <w:lang w:eastAsia="zh-CN" w:bidi="hi-IN"/>
    </w:rPr>
  </w:style>
  <w:style w:type="paragraph" w:customStyle="1" w:styleId="Textbody">
    <w:name w:val="Text body"/>
    <w:basedOn w:val="Standard"/>
    <w:rsid w:val="000467A5"/>
    <w:pPr>
      <w:spacing w:before="0" w:after="140" w:line="276" w:lineRule="auto"/>
    </w:pPr>
  </w:style>
  <w:style w:type="paragraph" w:styleId="Tytu">
    <w:name w:val="Title"/>
    <w:basedOn w:val="Normalny"/>
    <w:next w:val="Standard"/>
    <w:link w:val="TytuZnak"/>
    <w:qFormat/>
    <w:rsid w:val="000467A5"/>
    <w:pPr>
      <w:keepNext/>
      <w:keepLines/>
      <w:widowControl/>
      <w:autoSpaceDN w:val="0"/>
      <w:spacing w:before="480" w:after="120"/>
      <w:jc w:val="both"/>
      <w:textAlignment w:val="baseline"/>
    </w:pPr>
    <w:rPr>
      <w:rFonts w:ascii="Calibri" w:eastAsia="Tahoma" w:hAnsi="Calibri"/>
      <w:b/>
      <w:sz w:val="72"/>
      <w:szCs w:val="72"/>
      <w:lang w:bidi="hi-IN"/>
    </w:rPr>
  </w:style>
  <w:style w:type="character" w:customStyle="1" w:styleId="TytuZnak">
    <w:name w:val="Tytuł Znak"/>
    <w:link w:val="Tytu"/>
    <w:rsid w:val="000467A5"/>
    <w:rPr>
      <w:rFonts w:ascii="Calibri" w:eastAsia="Tahoma" w:hAnsi="Calibri" w:cs="Tahoma"/>
      <w:b/>
      <w:sz w:val="72"/>
      <w:szCs w:val="72"/>
      <w:lang w:eastAsia="zh-CN" w:bidi="hi-IN"/>
    </w:rPr>
  </w:style>
  <w:style w:type="character" w:customStyle="1" w:styleId="ListLabel1">
    <w:name w:val="ListLabel 1"/>
    <w:rsid w:val="000467A5"/>
    <w:rPr>
      <w:rFonts w:eastAsia="Tahoma" w:cs="Tahoma"/>
      <w:b w:val="0"/>
      <w:color w:val="000000"/>
      <w:sz w:val="20"/>
      <w:szCs w:val="20"/>
    </w:rPr>
  </w:style>
  <w:style w:type="character" w:customStyle="1" w:styleId="ListLabel2">
    <w:name w:val="ListLabel 2"/>
    <w:rsid w:val="000467A5"/>
    <w:rPr>
      <w:rFonts w:eastAsia="Tahoma" w:cs="Tahoma"/>
      <w:color w:val="000000"/>
      <w:sz w:val="20"/>
      <w:szCs w:val="20"/>
    </w:rPr>
  </w:style>
  <w:style w:type="character" w:customStyle="1" w:styleId="ListLabel3">
    <w:name w:val="ListLabel 3"/>
    <w:rsid w:val="000467A5"/>
    <w:rPr>
      <w:rFonts w:eastAsia="Tahoma" w:cs="Tahoma"/>
      <w:color w:val="000000"/>
      <w:sz w:val="20"/>
      <w:szCs w:val="20"/>
    </w:rPr>
  </w:style>
  <w:style w:type="character" w:customStyle="1" w:styleId="ListLabel4">
    <w:name w:val="ListLabel 4"/>
    <w:rsid w:val="000467A5"/>
    <w:rPr>
      <w:rFonts w:eastAsia="Tahoma" w:cs="Tahoma"/>
      <w:color w:val="000000"/>
      <w:sz w:val="20"/>
      <w:szCs w:val="20"/>
    </w:rPr>
  </w:style>
  <w:style w:type="character" w:customStyle="1" w:styleId="ListLabel5">
    <w:name w:val="ListLabel 5"/>
    <w:rsid w:val="000467A5"/>
    <w:rPr>
      <w:rFonts w:eastAsia="Tahoma" w:cs="Tahoma"/>
      <w:color w:val="000000"/>
      <w:sz w:val="20"/>
      <w:szCs w:val="20"/>
    </w:rPr>
  </w:style>
  <w:style w:type="character" w:customStyle="1" w:styleId="ListLabel6">
    <w:name w:val="ListLabel 6"/>
    <w:rsid w:val="000467A5"/>
    <w:rPr>
      <w:rFonts w:eastAsia="Tahoma" w:cs="Tahoma"/>
      <w:color w:val="000000"/>
      <w:sz w:val="20"/>
      <w:szCs w:val="20"/>
    </w:rPr>
  </w:style>
  <w:style w:type="character" w:customStyle="1" w:styleId="ListLabel7">
    <w:name w:val="ListLabel 7"/>
    <w:rsid w:val="000467A5"/>
    <w:rPr>
      <w:rFonts w:eastAsia="Tahoma" w:cs="Tahoma"/>
      <w:color w:val="000000"/>
      <w:sz w:val="20"/>
      <w:szCs w:val="20"/>
    </w:rPr>
  </w:style>
  <w:style w:type="character" w:customStyle="1" w:styleId="ListLabel8">
    <w:name w:val="ListLabel 8"/>
    <w:rsid w:val="000467A5"/>
    <w:rPr>
      <w:rFonts w:eastAsia="Tahoma" w:cs="Tahoma"/>
      <w:color w:val="000000"/>
      <w:sz w:val="20"/>
      <w:szCs w:val="20"/>
    </w:rPr>
  </w:style>
  <w:style w:type="character" w:customStyle="1" w:styleId="ListLabel9">
    <w:name w:val="ListLabel 9"/>
    <w:rsid w:val="000467A5"/>
    <w:rPr>
      <w:rFonts w:eastAsia="Tahoma" w:cs="Tahoma"/>
      <w:color w:val="000000"/>
      <w:sz w:val="20"/>
      <w:szCs w:val="20"/>
    </w:rPr>
  </w:style>
  <w:style w:type="character" w:customStyle="1" w:styleId="Internetlink">
    <w:name w:val="Internet link"/>
    <w:rsid w:val="000467A5"/>
    <w:rPr>
      <w:color w:val="000080"/>
      <w:u w:val="single"/>
    </w:rPr>
  </w:style>
  <w:style w:type="character" w:customStyle="1" w:styleId="IndexLink">
    <w:name w:val="Index Link"/>
    <w:rsid w:val="000467A5"/>
  </w:style>
  <w:style w:type="paragraph" w:customStyle="1" w:styleId="StylCalibri11ptNiePogrubienieWyjustowanyZlewej063">
    <w:name w:val="Styl Calibri 11 pt Nie Pogrubienie Wyjustowany Z lewej:  063 ..."/>
    <w:basedOn w:val="Normalny"/>
    <w:rsid w:val="000467A5"/>
    <w:pPr>
      <w:widowControl/>
      <w:ind w:left="360"/>
      <w:jc w:val="both"/>
    </w:pPr>
    <w:rPr>
      <w:rFonts w:ascii="Calibri" w:eastAsia="Times New Roman" w:hAnsi="Calibri" w:cs="Times New Roman"/>
      <w:sz w:val="22"/>
      <w:szCs w:val="20"/>
      <w:lang w:bidi="ar-SA"/>
    </w:rPr>
  </w:style>
  <w:style w:type="paragraph" w:customStyle="1" w:styleId="PKNormalny">
    <w:name w:val="PK_Normalny"/>
    <w:basedOn w:val="Normalny"/>
    <w:link w:val="PKNormalnyZnak"/>
    <w:autoRedefine/>
    <w:qFormat/>
    <w:rsid w:val="000467A5"/>
    <w:pPr>
      <w:widowControl/>
      <w:suppressAutoHyphens w:val="0"/>
      <w:spacing w:before="40" w:after="40" w:line="276" w:lineRule="auto"/>
      <w:ind w:left="142" w:firstLine="142"/>
      <w:jc w:val="both"/>
    </w:pPr>
    <w:rPr>
      <w:rFonts w:ascii="Calibri" w:eastAsia="Times New Roman" w:hAnsi="Calibri" w:cs="Calibri"/>
      <w:sz w:val="20"/>
      <w:szCs w:val="20"/>
      <w:lang w:eastAsia="pl-PL" w:bidi="ar-SA"/>
    </w:rPr>
  </w:style>
  <w:style w:type="character" w:customStyle="1" w:styleId="PKNormalnyZnak">
    <w:name w:val="PK_Normalny Znak"/>
    <w:link w:val="PKNormalny"/>
    <w:rsid w:val="000467A5"/>
    <w:rPr>
      <w:rFonts w:ascii="Calibri" w:hAnsi="Calibri" w:cs="Calibri"/>
    </w:rPr>
  </w:style>
  <w:style w:type="table" w:styleId="Siatkatabelijasna">
    <w:name w:val="Grid Table Light"/>
    <w:basedOn w:val="Standardowy"/>
    <w:uiPriority w:val="40"/>
    <w:rsid w:val="000467A5"/>
    <w:pPr>
      <w:widowControl w:val="0"/>
      <w:autoSpaceDN w:val="0"/>
      <w:textAlignment w:val="baseline"/>
    </w:pPr>
    <w:rPr>
      <w:rFonts w:ascii="Tahoma" w:eastAsia="Tahoma" w:hAnsi="Tahoma" w:cs="Tahoma"/>
      <w:color w:val="6A1816"/>
      <w:lang w:eastAsia="zh-CN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Nagwek2Znak">
    <w:name w:val="Nagłówek 2 Znak"/>
    <w:link w:val="Nagwek2"/>
    <w:uiPriority w:val="9"/>
    <w:rsid w:val="000467A5"/>
    <w:rPr>
      <w:rFonts w:eastAsia="Lucida Sans Unicode" w:cs="Tahoma"/>
      <w:sz w:val="28"/>
      <w:lang w:eastAsia="zh-CN" w:bidi="pl-PL"/>
    </w:rPr>
  </w:style>
  <w:style w:type="character" w:styleId="Wyrnieniedelikatne">
    <w:name w:val="Subtle Emphasis"/>
    <w:uiPriority w:val="19"/>
    <w:qFormat/>
    <w:rsid w:val="000467A5"/>
    <w:rPr>
      <w:rFonts w:ascii="Calibri" w:hAnsi="Calibri"/>
      <w:i/>
      <w:iCs/>
      <w:color w:val="404040"/>
      <w:sz w:val="20"/>
    </w:rPr>
  </w:style>
  <w:style w:type="paragraph" w:styleId="Tekstpodstawowy3">
    <w:name w:val="Body Text 3"/>
    <w:basedOn w:val="Normalny"/>
    <w:link w:val="Tekstpodstawowy3Znak"/>
    <w:rsid w:val="000467A5"/>
    <w:pPr>
      <w:widowControl/>
      <w:suppressAutoHyphens w:val="0"/>
      <w:autoSpaceDN w:val="0"/>
      <w:jc w:val="both"/>
    </w:pPr>
    <w:rPr>
      <w:rFonts w:eastAsia="Times New Roman" w:cs="Times New Roman"/>
      <w:b/>
      <w:sz w:val="28"/>
      <w:szCs w:val="20"/>
      <w:lang w:eastAsia="pl-PL" w:bidi="ar-SA"/>
    </w:rPr>
  </w:style>
  <w:style w:type="character" w:customStyle="1" w:styleId="Tekstpodstawowy3Znak">
    <w:name w:val="Tekst podstawowy 3 Znak"/>
    <w:link w:val="Tekstpodstawowy3"/>
    <w:rsid w:val="000467A5"/>
    <w:rPr>
      <w:b/>
      <w:sz w:val="28"/>
    </w:rPr>
  </w:style>
  <w:style w:type="paragraph" w:customStyle="1" w:styleId="Tekstpodstawowywcity32">
    <w:name w:val="Tekst podstawowy wcięty 32"/>
    <w:basedOn w:val="Normalny"/>
    <w:rsid w:val="000467A5"/>
    <w:pPr>
      <w:widowControl/>
      <w:tabs>
        <w:tab w:val="left" w:pos="426"/>
        <w:tab w:val="left" w:pos="851"/>
      </w:tabs>
      <w:ind w:firstLine="426"/>
      <w:jc w:val="both"/>
    </w:pPr>
    <w:rPr>
      <w:rFonts w:ascii="Arial" w:eastAsia="Times New Roman" w:hAnsi="Arial" w:cs="Arial Narrow"/>
      <w:sz w:val="18"/>
      <w:szCs w:val="20"/>
      <w:lang w:eastAsia="ar-SA" w:bidi="ar-SA"/>
    </w:rPr>
  </w:style>
  <w:style w:type="character" w:customStyle="1" w:styleId="Nagwek1Znak">
    <w:name w:val="Nagłówek 1 Znak"/>
    <w:link w:val="Nagwek1"/>
    <w:uiPriority w:val="9"/>
    <w:rsid w:val="000467A5"/>
    <w:rPr>
      <w:rFonts w:eastAsia="Lucida Sans Unicode" w:cs="Tahoma"/>
      <w:b/>
      <w:sz w:val="24"/>
      <w:szCs w:val="24"/>
      <w:lang w:eastAsia="zh-CN" w:bidi="pl-PL"/>
    </w:rPr>
  </w:style>
  <w:style w:type="numbering" w:customStyle="1" w:styleId="WWNum1">
    <w:name w:val="WWNum1"/>
    <w:basedOn w:val="Bezlisty"/>
    <w:rsid w:val="000467A5"/>
    <w:pPr>
      <w:numPr>
        <w:numId w:val="7"/>
      </w:numPr>
    </w:pPr>
  </w:style>
  <w:style w:type="numbering" w:customStyle="1" w:styleId="WWNum2">
    <w:name w:val="WWNum2"/>
    <w:basedOn w:val="Bezlisty"/>
    <w:rsid w:val="000467A5"/>
    <w:pPr>
      <w:numPr>
        <w:numId w:val="3"/>
      </w:numPr>
    </w:pPr>
  </w:style>
  <w:style w:type="table" w:styleId="Tabela-Siatka">
    <w:name w:val="Table Grid"/>
    <w:basedOn w:val="Standardowy"/>
    <w:uiPriority w:val="59"/>
    <w:rsid w:val="000467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rsid w:val="000467A5"/>
    <w:pPr>
      <w:widowControl/>
      <w:suppressAutoHyphens w:val="0"/>
    </w:pPr>
    <w:rPr>
      <w:rFonts w:ascii="Courier New" w:eastAsia="Times New Roman" w:hAnsi="Courier New" w:cs="Times New Roman"/>
      <w:sz w:val="20"/>
      <w:szCs w:val="20"/>
      <w:lang w:val="x-none" w:eastAsia="x-none" w:bidi="ar-SA"/>
    </w:rPr>
  </w:style>
  <w:style w:type="character" w:customStyle="1" w:styleId="ZwykytekstZnak">
    <w:name w:val="Zwykły tekst Znak"/>
    <w:link w:val="Zwykytekst"/>
    <w:uiPriority w:val="99"/>
    <w:rsid w:val="000467A5"/>
    <w:rPr>
      <w:rFonts w:ascii="Courier New" w:hAnsi="Courier New"/>
      <w:lang w:val="x-none" w:eastAsia="x-none"/>
    </w:rPr>
  </w:style>
  <w:style w:type="paragraph" w:styleId="Spistreci1">
    <w:name w:val="toc 1"/>
    <w:basedOn w:val="Normalny"/>
    <w:next w:val="Normalny"/>
    <w:autoRedefine/>
    <w:uiPriority w:val="39"/>
    <w:unhideWhenUsed/>
    <w:rsid w:val="000467A5"/>
    <w:pPr>
      <w:widowControl/>
      <w:autoSpaceDN w:val="0"/>
      <w:spacing w:after="100"/>
      <w:jc w:val="both"/>
      <w:textAlignment w:val="baseline"/>
    </w:pPr>
    <w:rPr>
      <w:rFonts w:ascii="Calibri" w:eastAsia="Tahoma" w:hAnsi="Calibri" w:cs="Mangal"/>
      <w:sz w:val="20"/>
      <w:szCs w:val="18"/>
      <w:lang w:bidi="hi-IN"/>
    </w:rPr>
  </w:style>
  <w:style w:type="paragraph" w:styleId="Spistreci2">
    <w:name w:val="toc 2"/>
    <w:basedOn w:val="Normalny"/>
    <w:next w:val="Normalny"/>
    <w:autoRedefine/>
    <w:uiPriority w:val="39"/>
    <w:unhideWhenUsed/>
    <w:rsid w:val="000467A5"/>
    <w:pPr>
      <w:widowControl/>
      <w:autoSpaceDN w:val="0"/>
      <w:spacing w:after="100"/>
      <w:ind w:left="200"/>
      <w:jc w:val="both"/>
      <w:textAlignment w:val="baseline"/>
    </w:pPr>
    <w:rPr>
      <w:rFonts w:ascii="Calibri" w:eastAsia="Tahoma" w:hAnsi="Calibri" w:cs="Mangal"/>
      <w:sz w:val="20"/>
      <w:szCs w:val="18"/>
      <w:lang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B2AB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B2AB4"/>
    <w:rPr>
      <w:rFonts w:eastAsia="Lucida Sans Unicode" w:cs="Tahoma"/>
      <w:lang w:eastAsia="zh-CN" w:bidi="pl-PL"/>
    </w:rPr>
  </w:style>
  <w:style w:type="character" w:styleId="Odwoanieprzypisukocowego">
    <w:name w:val="endnote reference"/>
    <w:uiPriority w:val="99"/>
    <w:semiHidden/>
    <w:unhideWhenUsed/>
    <w:rsid w:val="002B2AB4"/>
    <w:rPr>
      <w:vertAlign w:val="superscript"/>
    </w:rPr>
  </w:style>
  <w:style w:type="character" w:customStyle="1" w:styleId="sku">
    <w:name w:val="sku"/>
    <w:basedOn w:val="Domylnaczcionkaakapitu"/>
    <w:rsid w:val="002566C7"/>
  </w:style>
  <w:style w:type="character" w:customStyle="1" w:styleId="11Znak">
    <w:name w:val="1.1 Znak"/>
    <w:link w:val="11"/>
    <w:locked/>
    <w:rsid w:val="00096D70"/>
    <w:rPr>
      <w:rFonts w:ascii="Arial Narrow" w:hAnsi="Arial Narrow"/>
      <w:b/>
      <w:bCs/>
      <w:sz w:val="24"/>
      <w:szCs w:val="26"/>
    </w:rPr>
  </w:style>
  <w:style w:type="paragraph" w:customStyle="1" w:styleId="11">
    <w:name w:val="1.1"/>
    <w:basedOn w:val="Nagwek2"/>
    <w:link w:val="11Znak"/>
    <w:qFormat/>
    <w:rsid w:val="00096D70"/>
    <w:pPr>
      <w:keepLines/>
      <w:widowControl/>
      <w:numPr>
        <w:ilvl w:val="0"/>
        <w:numId w:val="0"/>
      </w:numPr>
      <w:suppressAutoHyphens w:val="0"/>
      <w:spacing w:before="200" w:line="276" w:lineRule="auto"/>
      <w:ind w:left="360" w:hanging="360"/>
      <w:jc w:val="both"/>
    </w:pPr>
    <w:rPr>
      <w:rFonts w:ascii="Arial Narrow" w:eastAsia="Times New Roman" w:hAnsi="Arial Narrow" w:cs="Times New Roman"/>
      <w:b/>
      <w:bCs/>
      <w:sz w:val="24"/>
      <w:szCs w:val="26"/>
      <w:lang w:eastAsia="pl-PL" w:bidi="ar-SA"/>
    </w:rPr>
  </w:style>
  <w:style w:type="character" w:customStyle="1" w:styleId="AkapitzlistZnak">
    <w:name w:val="Akapit z listą Znak"/>
    <w:link w:val="Akapitzlist"/>
    <w:uiPriority w:val="34"/>
    <w:rsid w:val="001F23B5"/>
    <w:rPr>
      <w:rFonts w:ascii="Arial" w:hAnsi="Arial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7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abiuroprojektow.pl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pa@spa-sadows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1377</Words>
  <Characters>8267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ARCHITEKTONICZNO - BUDOWLANY</vt:lpstr>
    </vt:vector>
  </TitlesOfParts>
  <Company/>
  <LinksUpToDate>false</LinksUpToDate>
  <CharactersWithSpaces>9625</CharactersWithSpaces>
  <SharedDoc>false</SharedDoc>
  <HLinks>
    <vt:vector size="288" baseType="variant">
      <vt:variant>
        <vt:i4>1900597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_Toc184912195</vt:lpwstr>
      </vt:variant>
      <vt:variant>
        <vt:i4>1900597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_Toc184912194</vt:lpwstr>
      </vt:variant>
      <vt:variant>
        <vt:i4>1900597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_Toc184912193</vt:lpwstr>
      </vt:variant>
      <vt:variant>
        <vt:i4>1900597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_Toc184912192</vt:lpwstr>
      </vt:variant>
      <vt:variant>
        <vt:i4>1900597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_Toc184912191</vt:lpwstr>
      </vt:variant>
      <vt:variant>
        <vt:i4>1900597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_Toc184912190</vt:lpwstr>
      </vt:variant>
      <vt:variant>
        <vt:i4>1835061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_Toc184912189</vt:lpwstr>
      </vt:variant>
      <vt:variant>
        <vt:i4>1835061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_Toc184912188</vt:lpwstr>
      </vt:variant>
      <vt:variant>
        <vt:i4>1835061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_Toc184912187</vt:lpwstr>
      </vt:variant>
      <vt:variant>
        <vt:i4>1835061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_Toc184912186</vt:lpwstr>
      </vt:variant>
      <vt:variant>
        <vt:i4>1835061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_Toc184912185</vt:lpwstr>
      </vt:variant>
      <vt:variant>
        <vt:i4>1835061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_Toc184912184</vt:lpwstr>
      </vt:variant>
      <vt:variant>
        <vt:i4>1835061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_Toc184912183</vt:lpwstr>
      </vt:variant>
      <vt:variant>
        <vt:i4>1835061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_Toc184912182</vt:lpwstr>
      </vt:variant>
      <vt:variant>
        <vt:i4>1835061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_Toc184912181</vt:lpwstr>
      </vt:variant>
      <vt:variant>
        <vt:i4>1835061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_Toc184912180</vt:lpwstr>
      </vt:variant>
      <vt:variant>
        <vt:i4>1245237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_Toc184912179</vt:lpwstr>
      </vt:variant>
      <vt:variant>
        <vt:i4>1245237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_Toc184912178</vt:lpwstr>
      </vt:variant>
      <vt:variant>
        <vt:i4>1245237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_Toc184912177</vt:lpwstr>
      </vt:variant>
      <vt:variant>
        <vt:i4>1245237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_Toc184912176</vt:lpwstr>
      </vt:variant>
      <vt:variant>
        <vt:i4>1245237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_Toc184912175</vt:lpwstr>
      </vt:variant>
      <vt:variant>
        <vt:i4>1245237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_Toc184912174</vt:lpwstr>
      </vt:variant>
      <vt:variant>
        <vt:i4>1245237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_Toc184912173</vt:lpwstr>
      </vt:variant>
      <vt:variant>
        <vt:i4>1245237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_Toc184912172</vt:lpwstr>
      </vt:variant>
      <vt:variant>
        <vt:i4>1245237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_Toc184912171</vt:lpwstr>
      </vt:variant>
      <vt:variant>
        <vt:i4>1245237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_Toc184912170</vt:lpwstr>
      </vt:variant>
      <vt:variant>
        <vt:i4>1179701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_Toc184912169</vt:lpwstr>
      </vt:variant>
      <vt:variant>
        <vt:i4>1179701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_Toc184912168</vt:lpwstr>
      </vt:variant>
      <vt:variant>
        <vt:i4>1179701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_Toc184912167</vt:lpwstr>
      </vt:variant>
      <vt:variant>
        <vt:i4>1179701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_Toc184912166</vt:lpwstr>
      </vt:variant>
      <vt:variant>
        <vt:i4>1179701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_Toc184912165</vt:lpwstr>
      </vt:variant>
      <vt:variant>
        <vt:i4>1179701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_Toc184912164</vt:lpwstr>
      </vt:variant>
      <vt:variant>
        <vt:i4>1179701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_Toc184912163</vt:lpwstr>
      </vt:variant>
      <vt:variant>
        <vt:i4>1179701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_Toc184912162</vt:lpwstr>
      </vt:variant>
      <vt:variant>
        <vt:i4>1179701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_Toc184912161</vt:lpwstr>
      </vt:variant>
      <vt:variant>
        <vt:i4>1179701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_Toc184912160</vt:lpwstr>
      </vt:variant>
      <vt:variant>
        <vt:i4>1114165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_Toc184912159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_Toc184912158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_Toc184912157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_Toc184912156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_Toc184912155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_Toc184912154</vt:lpwstr>
      </vt:variant>
      <vt:variant>
        <vt:i4>1114165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_Toc184912153</vt:lpwstr>
      </vt:variant>
      <vt:variant>
        <vt:i4>1114165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_Toc184912152</vt:lpwstr>
      </vt:variant>
      <vt:variant>
        <vt:i4>1114165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_Toc184912151</vt:lpwstr>
      </vt:variant>
      <vt:variant>
        <vt:i4>1114165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_Toc184912150</vt:lpwstr>
      </vt:variant>
      <vt:variant>
        <vt:i4>262150</vt:i4>
      </vt:variant>
      <vt:variant>
        <vt:i4>3</vt:i4>
      </vt:variant>
      <vt:variant>
        <vt:i4>0</vt:i4>
      </vt:variant>
      <vt:variant>
        <vt:i4>5</vt:i4>
      </vt:variant>
      <vt:variant>
        <vt:lpwstr>http://www.spabiuroprojektow.pl/</vt:lpwstr>
      </vt:variant>
      <vt:variant>
        <vt:lpwstr/>
      </vt:variant>
      <vt:variant>
        <vt:i4>2818115</vt:i4>
      </vt:variant>
      <vt:variant>
        <vt:i4>0</vt:i4>
      </vt:variant>
      <vt:variant>
        <vt:i4>0</vt:i4>
      </vt:variant>
      <vt:variant>
        <vt:i4>5</vt:i4>
      </vt:variant>
      <vt:variant>
        <vt:lpwstr>mailto:spa@spa-sadowski.pl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ARCHITEKTONICZNO - BUDOWLANY</dc:title>
  <dc:subject/>
  <dc:creator>Adam Kashyna</dc:creator>
  <cp:keywords/>
  <cp:lastModifiedBy>user</cp:lastModifiedBy>
  <cp:revision>3</cp:revision>
  <cp:lastPrinted>2025-04-25T12:46:00Z</cp:lastPrinted>
  <dcterms:created xsi:type="dcterms:W3CDTF">2025-04-25T16:49:00Z</dcterms:created>
  <dcterms:modified xsi:type="dcterms:W3CDTF">2025-04-25T17:47:00Z</dcterms:modified>
</cp:coreProperties>
</file>